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F1D83" w:rsidRDefault="003F1D83" w:rsidP="003F1D83">
      <w:pPr>
        <w:pStyle w:val="a4"/>
        <w:numPr>
          <w:ilvl w:val="0"/>
          <w:numId w:val="14"/>
        </w:numPr>
        <w:rPr>
          <w:b/>
        </w:rPr>
      </w:pPr>
      <w:r>
        <w:rPr>
          <w:b/>
        </w:rPr>
        <w:t>Отчет о научной деятельностия</w:t>
      </w:r>
    </w:p>
    <w:p w:rsidR="003F1D83" w:rsidRDefault="003F1D83" w:rsidP="003F1D83">
      <w:pPr>
        <w:jc w:val="center"/>
        <w:spacing w:line="360" w:lineRule="auto"/>
        <w:rPr>
          <w:bCs/>
          <w:lang w:eastAsia="en-US"/>
          <w:b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spacing w:line="360" w:lineRule="auto"/>
        <w:rPr>
          <w:bCs/>
          <w:lang w:eastAsia="en-US"/>
          <w:b/>
          <w:color w:val="000000"/>
          <w:rFonts w:eastAsia="Calibri"/>
          <w:szCs w:val="22"/>
        </w:rPr>
      </w:pPr>
      <w:r>
        <w:rPr>
          <w:bCs/>
          <w:lang w:eastAsia="en-US"/>
          <w:b/>
          <w:color w:val="000000"/>
          <w:rFonts w:eastAsia="Calibri"/>
          <w:szCs w:val="22"/>
        </w:rPr>
        <w:t>Публикации:</w:t>
      </w:r>
    </w:p>
    <w:p w:rsidR="003F1D83" w:rsidRDefault="003F1D83" w:rsidP="003F1D83">
      <w:pPr>
        <w:jc w:val="center"/>
        <w:spacing w:line="360" w:lineRule="auto"/>
        <w:rPr>
          <w:bCs/>
          <w:lang w:eastAsia="en-US"/>
          <w:b/>
          <w:color w:val="000000"/>
          <w:rFonts w:eastAsia="Calibri"/>
          <w:szCs w:val="22"/>
        </w:rPr>
      </w:pPr>
      <w:r>
        <w:rPr>
          <w:bCs/>
          <w:lang w:eastAsia="en-US"/>
          <w:b/>
          <w:color w:val="000000"/>
          <w:rFonts w:eastAsia="Calibri"/>
          <w:szCs w:val="22"/>
        </w:rPr>
        <w:t>Статьи:</w:t>
      </w:r>
    </w:p>
    <w:tbl>
      <w:tblPr>
        <w:tblW w:w="9571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1207"/>
        <w:gridCol w:w="28"/>
        <w:gridCol w:w="2552"/>
        <w:gridCol w:w="822"/>
        <w:gridCol w:w="1304"/>
        <w:gridCol w:w="1134"/>
        <w:gridCol w:w="1134"/>
        <w:gridCol w:w="1390"/>
      </w:tblGrid>
      <w:tr w:rsidR="003F1D83" w:rsidTr="00464775">
        <w:trPr>
          <w:trHeight w:val="705"/>
        </w:trPr>
        <w:tc>
          <w:tcPr>
            <w:tcW w:w="1207" w:type="dxa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b/>
                <w:color w:val="000000"/>
                <w:highlight w:val="yellow"/>
                <w:rFonts w:eastAsia="Calibri"/>
                <w:sz w:val="24"/>
                <w:szCs w:val="22"/>
              </w:rPr>
            </w:pPr>
            <w:r>
              <w:rPr>
                <w:lang w:eastAsia="en-US"/>
                <w:b/>
                <w:color w:val="000000"/>
                <w:rFonts w:eastAsia="Calibri"/>
                <w:sz w:val="24"/>
                <w:szCs w:val="22"/>
              </w:rPr>
              <w:t xml:space="preserve">№ </w:t>
            </w:r>
          </w:p>
        </w:tc>
        <w:tc>
          <w:tcPr>
            <w:gridSpan w:val="2"/>
            <w:tcW w:w="2580" w:type="dxa"/>
          </w:tcPr>
          <w:p w:rsidR="003F1D83" w:rsidRDefault="003F1D83" w:rsidP="00464775">
            <w:pPr>
              <w:jc w:val="center"/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gridSpan w:val="2"/>
            <w:tcW w:w="2126" w:type="dxa"/>
          </w:tcPr>
          <w:p w:rsidR="003F1D83" w:rsidRDefault="003F1D83" w:rsidP="00464775">
            <w:pPr>
              <w:jc w:val="center"/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Название издательства, журнала (номер, год),</w:t>
            </w:r>
          </w:p>
        </w:tc>
        <w:tc>
          <w:tcPr>
            <w:tcW w:w="1134" w:type="dxa"/>
          </w:tcPr>
          <w:p w:rsidR="003F1D83" w:rsidRDefault="003F1D83" w:rsidP="00464775">
            <w:pPr>
              <w:jc w:val="center"/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Количество п.л. или страниц</w:t>
            </w:r>
          </w:p>
        </w:tc>
        <w:tc>
          <w:tcPr>
            <w:tcW w:w="1134" w:type="dxa"/>
          </w:tcPr>
          <w:p w:rsidR="003F1D83" w:rsidRDefault="003F1D83" w:rsidP="00464775">
            <w:pPr>
              <w:jc w:val="center"/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Входит в перечень ВАК или базы цитирования (РИНЦ,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Web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of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Science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Scopus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390" w:type="dxa"/>
          </w:tcPr>
          <w:p w:rsidR="003F1D83" w:rsidRDefault="003F1D83" w:rsidP="00464775">
            <w:pPr>
              <w:jc w:val="center"/>
              <w:rPr>
                <w:lang w:eastAsia="en-US"/>
                <w:b/>
                <w:color w:val="000000"/>
                <w:highlight w:val="yellow"/>
                <w:rFonts w:eastAsia="Calibri"/>
                <w:sz w:val="22"/>
                <w:szCs w:val="22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Фамилии соавторов работ</w:t>
            </w:r>
          </w:p>
        </w:tc>
      </w:tr>
      <w:tr w:rsidR="003F1D83" w:rsidTr="00464775">
        <w:trPr>
          <w:trHeight w:val="158"/>
        </w:trPr>
        <w:tc>
          <w:tcPr>
            <w:gridSpan w:val="8"/>
            <w:tcW w:w="9571" w:type="dxa"/>
          </w:tcPr>
          <w:p w:rsidR="003F1D83" w:rsidRDefault="003F1D83" w:rsidP="00464775">
            <w:pPr>
              <w:jc w:val="both"/>
              <w:rPr>
                <w:lang w:eastAsia="en-US"/>
                <w:color w:val="000000"/>
                <w:highlight w:val="yellow"/>
                <w:rFonts w:eastAsia="Calibri"/>
                <w:szCs w:val="22"/>
              </w:rPr>
            </w:pPr>
            <w:r>
              <w:rPr>
                <w:lang w:eastAsia="en-US"/>
                <w:color w:val="000000"/>
                <w:rFonts w:eastAsia="Calibri"/>
                <w:szCs w:val="22"/>
              </w:rPr>
              <w:t>Агапов О.Д.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Послесловие, или Эссе о необходимости теоретико-методологического мышления магистров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ТРИБУНА МОЛОДОГО УЧЕНОГО - 2019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Сборник научных трудов. Казанский инновационный университет имени В. Г. </w:t>
            </w:r>
            <w:proofErr w:type="spellStart"/>
            <w:r>
              <w:rPr>
                <w:bCs/>
                <w:sz w:val="24"/>
                <w:szCs w:val="24"/>
              </w:rPr>
              <w:t>Тимирясова</w:t>
            </w:r>
            <w:proofErr w:type="spellEnd"/>
            <w:r>
              <w:rPr>
                <w:bCs/>
                <w:sz w:val="24"/>
                <w:szCs w:val="24"/>
              </w:rPr>
              <w:t xml:space="preserve"> (ИЭУП). Казань, 2019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С.147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Методологический потенциал </w:t>
            </w:r>
            <w:proofErr w:type="spellStart"/>
            <w:proofErr w:type="gramStart"/>
            <w:r>
              <w:rPr>
                <w:bCs/>
                <w:sz w:val="24"/>
                <w:szCs w:val="24"/>
              </w:rPr>
              <w:t>мир-системного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 xml:space="preserve"> анализа: история России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ПОЛИТИЧЕСКОЕ ПРОСТРАНСТВО И СОЦИАЛЬНОЕ ВРЕМЯ: СИСТЕМА КООРДИНАТ В МЕНЯЮЩЕМСЯ МИРЕ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Сборник научных трудов </w:t>
            </w:r>
            <w:proofErr w:type="gramStart"/>
            <w:r>
              <w:rPr>
                <w:bCs/>
                <w:sz w:val="24"/>
                <w:szCs w:val="24"/>
              </w:rPr>
              <w:t>X</w:t>
            </w:r>
            <w:proofErr w:type="gramEnd"/>
            <w:r>
              <w:rPr>
                <w:bCs/>
                <w:sz w:val="24"/>
                <w:szCs w:val="24"/>
              </w:rPr>
              <w:t xml:space="preserve">ХХV Международного </w:t>
            </w:r>
            <w:proofErr w:type="spellStart"/>
            <w:r>
              <w:rPr>
                <w:bCs/>
                <w:sz w:val="24"/>
                <w:szCs w:val="24"/>
              </w:rPr>
              <w:t>Харакского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форума. Под редакцией Т.А. </w:t>
            </w:r>
            <w:proofErr w:type="spellStart"/>
            <w:r>
              <w:rPr>
                <w:bCs/>
                <w:sz w:val="24"/>
                <w:szCs w:val="24"/>
              </w:rPr>
              <w:t>Сенюшкиной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Д.Танчича</w:t>
            </w:r>
            <w:proofErr w:type="spellEnd"/>
            <w:r>
              <w:rPr>
                <w:bCs/>
                <w:sz w:val="24"/>
                <w:szCs w:val="24"/>
              </w:rPr>
              <w:t>. 2019, Симферополь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3-11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Агапова Э.И.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Испытание "туристский поход" в новом комплексе ГТО - перспективное направление в познании </w:t>
            </w:r>
            <w:r>
              <w:rPr>
                <w:bCs/>
                <w:sz w:val="24"/>
                <w:szCs w:val="24"/>
              </w:rPr>
              <w:t>исторических и природных особенностей родного края, в физкультурно-оздоровительном воспитании молодого поколения</w:t>
              <w:lastRenderedPageBreak/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СОВРЕМЕННЫЕ АСПЕКТЫ ПОДГОТОВКИ И ПРОФЕССИОНАЛЬНОЙ ДЕЯТЕЛЬНОСТИ </w:t>
              <w:lastRenderedPageBreak/>
            </w:r>
            <w:r>
              <w:rPr>
                <w:bCs/>
                <w:sz w:val="24"/>
                <w:szCs w:val="24"/>
              </w:rPr>
              <w:t>СПОРТИВНОГО МЕНЕДЖЕРА</w:t>
              <w:lastRenderedPageBreak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bCs/>
                <w:sz w:val="24"/>
                <w:szCs w:val="24"/>
              </w:rPr>
              <w:t>lll</w:t>
            </w:r>
            <w:proofErr w:type="spellEnd"/>
            <w:r>
              <w:rPr>
                <w:bCs/>
                <w:sz w:val="24"/>
                <w:szCs w:val="24"/>
              </w:rPr>
              <w:t xml:space="preserve"> Всероссийской научно-практической конференции с международным участием. Московская государственная академия физической культуры. 2019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3-5</w:t>
              <w:lastRenderedPageBreak/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Антонов С.А., </w:t>
            </w:r>
            <w:proofErr w:type="spellStart"/>
            <w:r>
              <w:rPr>
                <w:bCs/>
                <w:sz w:val="24"/>
                <w:szCs w:val="24"/>
              </w:rPr>
              <w:t>Ланда</w:t>
            </w:r>
            <w:proofErr w:type="spellEnd"/>
            <w:r>
              <w:rPr>
                <w:bCs/>
                <w:sz w:val="24"/>
                <w:szCs w:val="24"/>
              </w:rPr>
              <w:t xml:space="preserve"> Б.Х.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  <w:lastRenderedPageBreak/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Прощание с постмодернизмом: </w:t>
            </w:r>
            <w:proofErr w:type="spellStart"/>
            <w:r>
              <w:rPr>
                <w:bCs/>
                <w:sz w:val="24"/>
                <w:szCs w:val="24"/>
              </w:rPr>
              <w:t>альтерглобализм</w:t>
            </w:r>
            <w:proofErr w:type="spellEnd"/>
            <w:r>
              <w:rPr>
                <w:bCs/>
                <w:sz w:val="24"/>
                <w:szCs w:val="24"/>
              </w:rPr>
              <w:t xml:space="preserve"> как социально-гуманитарная стратегия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ИДЕИ И ИДЕАЛЫ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Издательство: Новосибирский государственный технический университет (Новосибирск) 2019. Т. 11, № 1-1.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45-56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8"/>
            <w:tcW w:w="957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Ермолин Александр, </w:t>
            </w:r>
            <w:proofErr w:type="spellStart"/>
            <w:r>
              <w:rPr>
                <w:bCs/>
                <w:sz w:val="24"/>
                <w:szCs w:val="24"/>
              </w:rPr>
              <w:t>свящ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Прот</w:t>
            </w:r>
            <w:proofErr w:type="spellEnd"/>
            <w:r>
              <w:rPr>
                <w:bCs/>
                <w:sz w:val="24"/>
                <w:szCs w:val="24"/>
              </w:rPr>
              <w:t xml:space="preserve">. Александр </w:t>
            </w:r>
            <w:proofErr w:type="spellStart"/>
            <w:r>
              <w:rPr>
                <w:bCs/>
                <w:sz w:val="24"/>
                <w:szCs w:val="24"/>
              </w:rPr>
              <w:t>Шмеман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прот</w:t>
            </w:r>
            <w:proofErr w:type="spellEnd"/>
            <w:r>
              <w:rPr>
                <w:bCs/>
                <w:sz w:val="24"/>
                <w:szCs w:val="24"/>
              </w:rPr>
              <w:t>. Георгий Флоровский.  Письма 1947-1955 гг.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Русский Сборник. Исследования по истории России.  XXVII. М.: Модест Колеров, 2020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531-536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8"/>
            <w:tcW w:w="957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Цветков Е.А.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П.Д.Юркевич - основоположник отечественной, систематической, научной педагогики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Педагогика и психология образования". 2019, N4, 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22-38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8"/>
            <w:tcW w:w="957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Мелихов Г.В.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Отложенный запрос: дискурсивные основания восприятия семейно-брачных ценностей девушками 18-24 лет 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Манускрипт, 2019, Т. 12. </w:t>
            </w:r>
            <w:proofErr w:type="spellStart"/>
            <w:r>
              <w:rPr>
                <w:bCs/>
                <w:sz w:val="24"/>
                <w:szCs w:val="24"/>
              </w:rPr>
              <w:t>Вып</w:t>
            </w:r>
            <w:proofErr w:type="spellEnd"/>
            <w:r>
              <w:rPr>
                <w:bCs/>
                <w:sz w:val="24"/>
                <w:szCs w:val="24"/>
              </w:rPr>
              <w:t xml:space="preserve">. 12. 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С.202-206 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</w:t>
            </w: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Н.Н. Мелихова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Ожидающее нахождение рядом (о философском сопровождении) </w:t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Православный собеседник, - №1 (12), 2019. 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С.68-75. 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vAlign w:val="center"/>
            <w:tcW w:w="2552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 xml:space="preserve">The Enlightenment is Delayed. Can we Discuss Maturity outside of Kant's Understanding of </w:t>
            </w:r>
            <w:r>
              <w:rPr>
                <w:bCs/>
                <w:lang w:val="en-US"/>
                <w:sz w:val="24"/>
                <w:szCs w:val="24"/>
              </w:rPr>
              <w:t xml:space="preserve">Philosophizing? </w:t>
              <w:lastRenderedPageBreak/>
            </w:r>
          </w:p>
        </w:tc>
        <w:tc>
          <w:tcPr>
            <w:gridSpan w:val="2"/>
            <w:vAlign w:val="center"/>
            <w:tcW w:w="2126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 xml:space="preserve">Daniela G. </w:t>
              <w:lastRenderedPageBreak/>
            </w:r>
            <w:proofErr w:type="spellStart"/>
            <w:r>
              <w:rPr>
                <w:bCs/>
                <w:lang w:val="en-US"/>
                <w:sz w:val="24"/>
                <w:szCs w:val="24"/>
              </w:rPr>
              <w:t>Camhy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 xml:space="preserve"> (ed.) Enlightenment Today. </w:t>
            </w:r>
            <w:proofErr w:type="spellStart"/>
            <w:r>
              <w:rPr>
                <w:bCs/>
                <w:lang w:val="en-US"/>
                <w:sz w:val="24"/>
                <w:szCs w:val="24"/>
              </w:rPr>
              <w:t>Sapere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lang w:val="en-US"/>
                <w:sz w:val="24"/>
                <w:szCs w:val="24"/>
              </w:rPr>
              <w:t>aude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 xml:space="preserve">! - Have </w:t>
            </w:r>
            <w:r>
              <w:rPr>
                <w:bCs/>
                <w:lang w:val="en-US"/>
                <w:sz w:val="24"/>
                <w:szCs w:val="24"/>
              </w:rPr>
              <w:t xml:space="preserve">Courage to Use Your Own Understanding. </w:t>
              <w:lastRenderedPageBreak/>
            </w:r>
            <w:proofErr w:type="spellStart"/>
            <w:r>
              <w:rPr>
                <w:bCs/>
                <w:sz w:val="24"/>
                <w:szCs w:val="24"/>
              </w:rPr>
              <w:t>Baden-Baden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Academia</w:t>
            </w:r>
            <w:proofErr w:type="spellEnd"/>
            <w:r>
              <w:rPr>
                <w:bCs/>
                <w:sz w:val="24"/>
                <w:szCs w:val="24"/>
              </w:rPr>
              <w:t xml:space="preserve">, 2020 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pp.43-50</w:t>
              <w:lastRenderedPageBreak/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8"/>
            <w:tcW w:w="957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Рогатин В.Н.</w:t>
              <w:lastRenderedPageBreak/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gridSpan w:val="2"/>
            <w:tcW w:w="337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Деятельность Славяно-исламской лиги на Украине </w:t>
            </w:r>
          </w:p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3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Исламоведение</w:t>
            </w:r>
            <w:proofErr w:type="spellEnd"/>
            <w:r>
              <w:rPr>
                <w:bCs/>
                <w:sz w:val="24"/>
                <w:szCs w:val="24"/>
              </w:rPr>
              <w:t xml:space="preserve">. 2019. Т. 10, № 2. 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32–48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</w:t>
            </w:r>
          </w:p>
        </w:tc>
        <w:tc>
          <w:tcPr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Рогатина Е.С.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gridSpan w:val="2"/>
            <w:tcW w:w="3374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proofErr w:type="spellStart"/>
            <w:r>
              <w:rPr>
                <w:bCs/>
                <w:lang w:val="en-US"/>
                <w:sz w:val="24"/>
                <w:szCs w:val="24"/>
              </w:rPr>
              <w:t>Habitus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 xml:space="preserve"> Manifestation  in social-religious Scenarios in Ukraine</w:t>
            </w:r>
          </w:p>
        </w:tc>
        <w:tc>
          <w:tcPr>
            <w:tcW w:w="13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 xml:space="preserve">Journal of Research in Applied Linguistics. </w:t>
            </w:r>
            <w:r>
              <w:rPr>
                <w:bCs/>
                <w:sz w:val="24"/>
                <w:szCs w:val="24"/>
              </w:rPr>
              <w:t>2019. Vol.10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 98-105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Набиев Р.А., Рогатина Е.С.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gridSpan w:val="2"/>
            <w:tcW w:w="3374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>Manifestation of Satanism in Russia</w:t>
            </w:r>
          </w:p>
        </w:tc>
        <w:tc>
          <w:tcPr>
            <w:tcW w:w="1304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proofErr w:type="spellStart"/>
            <w:r>
              <w:rPr>
                <w:bCs/>
                <w:lang w:val="en-US"/>
                <w:sz w:val="24"/>
                <w:szCs w:val="24"/>
              </w:rPr>
              <w:t>Revista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lang w:val="en-US"/>
                <w:sz w:val="24"/>
                <w:szCs w:val="24"/>
              </w:rPr>
              <w:t>Genero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 xml:space="preserve"> &amp; </w:t>
            </w:r>
            <w:proofErr w:type="spellStart"/>
            <w:r>
              <w:rPr>
                <w:bCs/>
                <w:lang w:val="en-US"/>
                <w:sz w:val="24"/>
                <w:szCs w:val="24"/>
              </w:rPr>
              <w:t>Direito</w:t>
            </w:r>
            <w:proofErr w:type="spellEnd"/>
            <w:r>
              <w:rPr>
                <w:bCs/>
                <w:lang w:val="en-US"/>
                <w:sz w:val="24"/>
                <w:szCs w:val="24"/>
              </w:rPr>
              <w:t>. 2019. Vol.8, Is.7.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P. 211-221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Давлетшин</w:t>
            </w:r>
            <w:proofErr w:type="spellEnd"/>
            <w:r>
              <w:rPr>
                <w:bCs/>
                <w:sz w:val="24"/>
                <w:szCs w:val="24"/>
              </w:rPr>
              <w:t xml:space="preserve"> Р.Р.</w:t>
            </w:r>
          </w:p>
        </w:tc>
      </w:tr>
      <w:tr w:rsidR="003F1D83" w:rsidTr="00464775">
        <w:tc>
          <w:tcPr>
            <w:gridSpan w:val="8"/>
            <w:tcW w:w="957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Соловьев А.П.</w:t>
            </w:r>
          </w:p>
        </w:tc>
      </w:tr>
      <w:tr w:rsidR="003F1D83" w:rsidTr="00464775">
        <w:tc>
          <w:tcPr>
            <w:gridSpan w:val="2"/>
            <w:tcW w:w="1235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337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Архиепископ Никанор (</w:t>
            </w:r>
            <w:proofErr w:type="spellStart"/>
            <w:r>
              <w:rPr>
                <w:bCs/>
                <w:sz w:val="24"/>
                <w:szCs w:val="24"/>
              </w:rPr>
              <w:t>Бровкович</w:t>
            </w:r>
            <w:proofErr w:type="spellEnd"/>
            <w:r>
              <w:rPr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bCs/>
                <w:sz w:val="24"/>
                <w:szCs w:val="24"/>
              </w:rPr>
              <w:t>vs</w:t>
            </w:r>
            <w:proofErr w:type="spellEnd"/>
            <w:r>
              <w:rPr>
                <w:bCs/>
                <w:sz w:val="24"/>
                <w:szCs w:val="24"/>
              </w:rPr>
              <w:t xml:space="preserve">. М. Н. Катков: о классицизме и целях духовного образования. </w:t>
            </w:r>
          </w:p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3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Русско-Византийский вестник. - 2019. - № 1.</w:t>
            </w:r>
          </w:p>
        </w:tc>
        <w:tc>
          <w:tcPr>
            <w:vAlign w:val="center"/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124-135.</w:t>
            </w:r>
          </w:p>
        </w:tc>
        <w:tc>
          <w:tcPr>
            <w:tcW w:w="11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390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</w:tbl>
    <w:p w:rsidR="003F1D83" w:rsidRDefault="003F1D83" w:rsidP="003F1D83">
      <w:pPr>
        <w:rPr>
          <w:bCs/>
          <w:sz w:val="24"/>
          <w:szCs w:val="24"/>
        </w:rPr>
      </w:pPr>
    </w:p>
    <w:p w:rsidR="003F1D83" w:rsidRDefault="003F1D83" w:rsidP="003F1D83">
      <w:pPr>
        <w:rPr>
          <w:bCs/>
          <w:color w:val="FF0000"/>
          <w:sz w:val="24"/>
          <w:szCs w:val="24"/>
        </w:rPr>
      </w:pP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Кафедра общей и церковной истории</w:t>
      </w:r>
    </w:p>
    <w:p w:rsidR="003F1D83" w:rsidRDefault="003F1D83" w:rsidP="003F1D83">
      <w:pPr>
        <w:jc w:val="center"/>
        <w:rPr>
          <w:b/>
          <w:sz w:val="24"/>
          <w:szCs w:val="24"/>
        </w:rPr>
      </w:pPr>
    </w:p>
    <w:tbl>
      <w:tblPr>
        <w:tblW w:w="5057" w:type="pct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1265"/>
        <w:gridCol w:w="1531"/>
        <w:gridCol w:w="2201"/>
        <w:gridCol w:w="1661"/>
        <w:gridCol w:w="1384"/>
        <w:gridCol w:w="662"/>
        <w:gridCol w:w="976"/>
      </w:tblGrid>
      <w:tr w:rsidR="003F1D83" w:rsidTr="00464775">
        <w:trPr>
          <w:trHeight w:val="705"/>
        </w:trPr>
        <w:tc>
          <w:tcPr>
            <w:tcW w:w="653" w:type="pct"/>
          </w:tcPr>
          <w:p w:rsidR="003F1D83" w:rsidRDefault="003F1D83" w:rsidP="00464775">
            <w:pPr>
              <w:jc w:val="center"/>
              <w:ind w:firstLine="567"/>
              <w:rPr>
                <w:lang w:eastAsia="en-US"/>
                <w:rFonts w:eastAsia="Calibri"/>
                <w:sz w:val="22"/>
                <w:szCs w:val="22"/>
              </w:rPr>
            </w:pPr>
            <w:r>
              <w:rPr>
                <w:lang w:eastAsia="en-US"/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791" w:type="pct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2"/>
                <w:szCs w:val="22"/>
              </w:rPr>
            </w:pPr>
            <w:r>
              <w:rPr>
                <w:lang w:eastAsia="en-US"/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137" w:type="pct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2"/>
                <w:szCs w:val="22"/>
              </w:rPr>
            </w:pPr>
            <w:r>
              <w:rPr>
                <w:lang w:eastAsia="en-US"/>
                <w:rFonts w:eastAsia="Calibri"/>
                <w:sz w:val="22"/>
                <w:szCs w:val="22"/>
              </w:rPr>
              <w:t>Название издательства, журнала (номер, год),</w:t>
            </w:r>
          </w:p>
        </w:tc>
        <w:tc>
          <w:tcPr>
            <w:tcW w:w="858" w:type="pct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2"/>
                <w:szCs w:val="22"/>
              </w:rPr>
            </w:pPr>
            <w:r>
              <w:rPr>
                <w:lang w:eastAsia="en-US"/>
                <w:rFonts w:eastAsia="Calibri"/>
                <w:sz w:val="22"/>
                <w:szCs w:val="22"/>
              </w:rPr>
              <w:t>Количество п.л. или страниц</w:t>
            </w:r>
          </w:p>
        </w:tc>
        <w:tc>
          <w:tcPr>
            <w:tcW w:w="715" w:type="pct"/>
          </w:tcPr>
          <w:p w:rsidR="003F1D83" w:rsidRDefault="003F1D83" w:rsidP="00464775">
            <w:pPr>
              <w:rPr>
                <w:lang w:eastAsia="en-US"/>
                <w:rFonts w:eastAsia="Calibri"/>
                <w:sz w:val="22"/>
                <w:szCs w:val="22"/>
              </w:rPr>
            </w:pPr>
            <w:r>
              <w:rPr>
                <w:lang w:eastAsia="en-US"/>
                <w:rFonts w:eastAsia="Calibri"/>
                <w:sz w:val="22"/>
                <w:szCs w:val="22"/>
              </w:rPr>
              <w:t xml:space="preserve">Входит в перечень ВАК или базы цитирования (РИНЦ, </w:t>
            </w:r>
            <w:proofErr w:type="spellStart"/>
            <w:r>
              <w:rPr>
                <w:lang w:val="en-US" w:eastAsia="en-US"/>
                <w:rFonts w:eastAsia="Calibri"/>
                <w:sz w:val="22"/>
                <w:szCs w:val="22"/>
              </w:rPr>
              <w:t>WebofScience</w:t>
            </w:r>
            <w:proofErr w:type="spellEnd"/>
            <w:r>
              <w:rPr>
                <w:lang w:eastAsia="en-US"/>
                <w:rFonts w:eastAsia="Calibri"/>
                <w:sz w:val="22"/>
                <w:szCs w:val="22"/>
              </w:rPr>
              <w:t xml:space="preserve">, </w:t>
            </w:r>
            <w:r>
              <w:rPr>
                <w:lang w:val="en-US" w:eastAsia="en-US"/>
                <w:rFonts w:eastAsia="Calibri"/>
                <w:sz w:val="22"/>
                <w:szCs w:val="22"/>
              </w:rPr>
              <w:t>Scopus</w:t>
            </w:r>
            <w:r>
              <w:rPr>
                <w:lang w:eastAsia="en-US"/>
                <w:rFonts w:eastAsia="Calibri"/>
                <w:sz w:val="22"/>
                <w:szCs w:val="22"/>
              </w:rPr>
              <w:t>)</w:t>
            </w:r>
          </w:p>
        </w:tc>
        <w:tc>
          <w:tcPr>
            <w:gridSpan w:val="2"/>
            <w:tcW w:w="846" w:type="pct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2"/>
                <w:szCs w:val="22"/>
              </w:rPr>
            </w:pPr>
            <w:r>
              <w:rPr>
                <w:lang w:eastAsia="en-US"/>
                <w:rFonts w:eastAsia="Calibri"/>
                <w:sz w:val="22"/>
                <w:szCs w:val="22"/>
              </w:rPr>
              <w:t>Фамилии соавторов работ</w:t>
            </w:r>
          </w:p>
        </w:tc>
      </w:tr>
      <w:tr w:rsidR="003F1D83" w:rsidTr="00464775">
        <w:trPr>
          <w:trHeight w:val="158"/>
        </w:trPr>
        <w:tc>
          <w:tcPr>
            <w:gridSpan w:val="7"/>
            <w:tcW w:w="5000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Суслова Р.А.</w:t>
            </w: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1.</w:t>
            </w:r>
          </w:p>
        </w:tc>
        <w:tc>
          <w:tcPr>
            <w:vAlign w:val="center"/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 xml:space="preserve">Проблема отбора изобразительных источников (на примере сравнения живописных произведений социалистического и </w:t>
            </w:r>
            <w:r>
              <w:rPr>
                <w:sz w:val="24"/>
                <w:szCs w:val="24"/>
                <w:shd w:fill="FFFFFF" w:color="auto" w:val="clear"/>
              </w:rPr>
              <w:t>актуального реализма как отражения ментальных установок советского и постсоветского периодов)</w:t>
              <w:lastRenderedPageBreak/>
            </w:r>
            <w:proofErr w:type="gramStart"/>
            <w:r>
              <w:rPr>
                <w:sz w:val="24"/>
                <w:szCs w:val="24"/>
                <w:shd w:fill="FFFFFF" w:color="auto" w:val="clear"/>
              </w:rPr>
              <w:t xml:space="preserve"> .</w:t>
            </w:r>
            <w:proofErr w:type="gramEnd"/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 xml:space="preserve">Роль изобразительных источников в информационном обеспечении исторической науки: сб. ст. / авт.-сост. Е.А. Воронцова; отв. ред. А.Г. Голиков. М., 2019, </w:t>
              <w:lastRenderedPageBreak/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>с.906-914.</w:t>
            </w: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158"/>
        </w:trPr>
        <w:tc>
          <w:tcPr>
            <w:gridSpan w:val="7"/>
            <w:tcW w:w="5000" w:type="pct"/>
          </w:tcPr>
          <w:p w:rsidR="003F1D83" w:rsidRDefault="003F1D83" w:rsidP="00464775">
            <w:pPr>
              <w:jc w:val="both"/>
              <w:rPr>
                <w:lang w:val="en-US" w:eastAsia="en-US"/>
                <w:rFonts w:eastAsia="Calibri"/>
                <w:sz w:val="24"/>
                <w:szCs w:val="24"/>
              </w:rPr>
            </w:pPr>
            <w:r>
              <w:rPr>
                <w:lang w:val="en-US" w:eastAsia="en-US"/>
                <w:rFonts w:eastAsia="Calibri"/>
                <w:sz w:val="24"/>
                <w:szCs w:val="24"/>
              </w:rPr>
              <w:t xml:space="preserve">2. </w:t>
              <w:lastRenderedPageBreak/>
            </w:r>
            <w:r>
              <w:rPr>
                <w:lang w:eastAsia="en-US"/>
                <w:rFonts w:eastAsia="Calibri"/>
                <w:sz w:val="24"/>
                <w:szCs w:val="24"/>
              </w:rPr>
              <w:t>Михайлов А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 xml:space="preserve">. </w:t>
            </w:r>
            <w:r>
              <w:rPr>
                <w:lang w:eastAsia="en-US"/>
                <w:rFonts w:eastAsia="Calibri"/>
                <w:sz w:val="24"/>
                <w:szCs w:val="24"/>
              </w:rPr>
              <w:t>Ю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.</w:t>
            </w: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Епископ Михаил (Семенов, 1873 - 1916): путь к старообрядчеству</w:t>
            </w:r>
          </w:p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val="en-US" w:eastAsia="en-US"/>
                <w:rFonts w:eastAsia="Calibri"/>
                <w:sz w:val="20"/>
                <w:szCs w:val="20"/>
              </w:rPr>
            </w:pPr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CULTURA RUȘILOR LIPOVENI ÎN CONTEXT NAŢIONAL ȘI INTERNAŢIONAL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Culegere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comunicări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şi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referate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prezentate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Simpozionul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ştiinţific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internaţional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al CRLR (Piatra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Neamț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, 11-15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noiembrie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2017) </w:t>
            </w:r>
            <w:proofErr w:type="spellStart"/>
            <w:r>
              <w:rPr>
                <w:lang w:val="en-US"/>
                <w:rFonts w:ascii="Arial" w:cs="Arial" w:hAnsi="Arial"/>
                <w:sz w:val="20"/>
                <w:szCs w:val="20"/>
              </w:rPr>
              <w:t>Editura</w:t>
            </w:r>
            <w:proofErr w:type="spellEnd"/>
            <w:r>
              <w:rPr>
                <w:lang w:val="en-US"/>
                <w:rFonts w:ascii="Arial" w:cs="Arial" w:hAnsi="Arial"/>
                <w:sz w:val="20"/>
                <w:szCs w:val="20"/>
              </w:rPr>
              <w:t xml:space="preserve"> «C.R.L.R.” </w:t>
            </w:r>
            <w:proofErr w:type="spellStart"/>
            <w:r>
              <w:rPr>
                <w:rFonts w:ascii="Arial" w:cs="Arial" w:hAnsi="Arial"/>
                <w:sz w:val="20"/>
                <w:szCs w:val="20"/>
              </w:rPr>
              <w:t>Bucureşti</w:t>
            </w:r>
            <w:proofErr w:type="spellEnd"/>
            <w:r>
              <w:rPr>
                <w:rFonts w:ascii="Arial" w:cs="Arial" w:hAnsi="Arial"/>
                <w:sz w:val="20"/>
                <w:szCs w:val="20"/>
              </w:rPr>
              <w:t xml:space="preserve">, 2019 - </w:t>
            </w:r>
            <w:proofErr w:type="spellStart"/>
            <w:r>
              <w:rPr>
                <w:rFonts w:ascii="Arial" w:cs="Arial" w:hAnsi="Arial"/>
                <w:sz w:val="20"/>
                <w:szCs w:val="20"/>
              </w:rPr>
              <w:t>volumul</w:t>
            </w:r>
            <w:proofErr w:type="spellEnd"/>
            <w:r>
              <w:rPr>
                <w:rFonts w:ascii="Arial" w:cs="Arial" w:hAnsi="Arial"/>
                <w:sz w:val="20"/>
                <w:szCs w:val="20"/>
              </w:rPr>
              <w:t xml:space="preserve"> VII –253 – 259.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Протоиерей А.С. Смирнов (1859 - 1933): жизненный и творческий путь/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// Ученые записки КФУ. Серия. Гуманитарные науки. Ч.2. (в печати)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ВАК</w:t>
            </w: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gridAfter w:val="1"/>
          <w:wAfter w:w="504" w:type="pct"/>
          <w:trHeight w:val="158"/>
        </w:trPr>
        <w:tc>
          <w:tcPr>
            <w:gridSpan w:val="6"/>
            <w:tcW w:w="449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Иерей Антоний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Ермошин</w:t>
            </w:r>
            <w:proofErr w:type="spellEnd"/>
          </w:p>
        </w:tc>
      </w:tr>
      <w:tr w:rsidR="003F1D83" w:rsidTr="00464775">
        <w:trPr>
          <w:trHeight w:val="870"/>
        </w:trPr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 вопросу о возможных генетических связях Казанского Евангелия XIV века с памятниками южнославянской церковной книжности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Хрестоматия </w:t>
            </w:r>
            <w:proofErr w:type="spellStart"/>
            <w:r>
              <w:rPr>
                <w:sz w:val="24"/>
                <w:szCs w:val="24"/>
              </w:rPr>
              <w:t>теолингвистики</w:t>
            </w:r>
            <w:proofErr w:type="spellEnd"/>
            <w:r>
              <w:rPr>
                <w:sz w:val="24"/>
                <w:szCs w:val="24"/>
              </w:rPr>
              <w:t xml:space="preserve">. Том 2: сб. статей. – Ульяновск, 2019. – 472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309–315 </w:t>
            </w:r>
          </w:p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7 стр.</w:t>
            </w: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Кузовенкова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</w:tc>
      </w:tr>
      <w:tr w:rsidR="003F1D83" w:rsidTr="00464775">
        <w:trPr>
          <w:trHeight w:val="495"/>
        </w:trPr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79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 организации курсов повышения квалификац</w:t>
            </w:r>
            <w:r>
              <w:rPr>
                <w:snapToGrid w:val="0"/>
                <w:sz w:val="24"/>
                <w:szCs w:val="24"/>
              </w:rPr>
              <w:t>ии по латинскому языку и медицинской терминологии с использованием дистанционных методов обучения</w:t>
              <w:lastRenderedPageBreak/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Преподавание классических языков в эпоху глобальной информатизации: </w:t>
              <w:lastRenderedPageBreak/>
            </w:r>
            <w:r>
              <w:rPr>
                <w:snapToGrid w:val="0"/>
                <w:sz w:val="24"/>
                <w:szCs w:val="24"/>
              </w:rPr>
              <w:t xml:space="preserve">сб. статей. – Казань, 2019. – 377 </w:t>
              <w:lastRenderedPageBreak/>
            </w:r>
            <w:proofErr w:type="gramStart"/>
            <w:r>
              <w:rPr>
                <w:snapToGrid w:val="0"/>
                <w:sz w:val="24"/>
                <w:szCs w:val="24"/>
              </w:rPr>
              <w:t>с</w:t>
            </w:r>
            <w:proofErr w:type="gramEnd"/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246–250</w:t>
              <w:lastRenderedPageBreak/>
            </w:r>
          </w:p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стр.</w:t>
            </w: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РИНЦ</w:t>
            </w: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gridSpan w:val="7"/>
            <w:tcW w:w="5000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Елдашев</w:t>
              <w:lastRenderedPageBreak/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А.М.</w:t>
            </w: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Новомученики</w:t>
            </w:r>
            <w:proofErr w:type="spellEnd"/>
            <w:r>
              <w:rPr>
                <w:sz w:val="24"/>
                <w:szCs w:val="24"/>
              </w:rPr>
              <w:t xml:space="preserve"> и исповедники Казанской земли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Информационно-просветительский сайт Татарстанской митрополии. 10 февраля 2019.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Братский (мемориальный) некрополь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Звезда Поволжья. № 13 (932). 11-17  апреля 2019.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старообрядческий некрополь // Традиции старообрядческой благотворительности.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Сборник материалов Республиканской научно-практической конференции с международным участием «Традиции старообрядческой благотворительности», посвященной памяти Якова Филипповича Шамова (1833-1908). Казань, 3-4 октября 2018 года. – Казань, 2019. – С. 92-97.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Раифские</w:t>
            </w:r>
            <w:proofErr w:type="spellEnd"/>
            <w:r>
              <w:rPr>
                <w:sz w:val="24"/>
                <w:szCs w:val="24"/>
              </w:rPr>
              <w:t xml:space="preserve"> часовни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Раифский</w:t>
            </w:r>
            <w:proofErr w:type="spellEnd"/>
            <w:r>
              <w:rPr>
                <w:sz w:val="24"/>
                <w:szCs w:val="24"/>
              </w:rPr>
              <w:t xml:space="preserve"> альманах. Декабрь, 2019. – С. 84 - 93.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7"/>
            <w:tcW w:w="5000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Улбутов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Д. И.</w:t>
            </w: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caps/>
              </w:rPr>
              <w:t xml:space="preserve">Определение исторических аналогий как </w:t>
            </w:r>
            <w:r>
              <w:rPr>
                <w:sz w:val="20"/>
                <w:szCs w:val="20"/>
                <w:caps/>
              </w:rPr>
              <w:t>показатель сформированности исторического мышления старшеклассников</w:t>
              <w:lastRenderedPageBreak/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и педагогика образования, 2019, №1</w:t>
              <w:lastRenderedPageBreak/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t>Крот Н.С.</w:t>
            </w: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 140-ЛЕТИЮ ВИКТОРА ИВАНОВИЧА СТРАЖЕВА: ЗАБЫТЫЙ ПОЭТ СЕРЕБРЯНОГО ВЕКА И ПЕДАГОГ-НОВАТОР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Современное образование: актуальные вопросы и инновации, 2019, №3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Гераклитизмы</w:t>
            </w:r>
            <w:proofErr w:type="spellEnd"/>
            <w:r>
              <w:rPr>
                <w:sz w:val="24"/>
                <w:szCs w:val="24"/>
              </w:rPr>
              <w:t xml:space="preserve"> в истории идей ХХ века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рамках постоянно-действующего научного семинара «Античный понедельник» 14.10.2019 г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7"/>
            <w:tcW w:w="5000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диакон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Димитрий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Хохлов</w:t>
            </w: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Святитель Иона: судьба русского исповедника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Гуманитарные науки в XXI веке – 2019 – № 13 – С. 31-40.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Многи</w:t>
            </w:r>
            <w:proofErr w:type="spellEnd"/>
            <w:r>
              <w:rPr>
                <w:sz w:val="24"/>
                <w:szCs w:val="24"/>
              </w:rPr>
              <w:t xml:space="preserve"> скорби </w:t>
            </w:r>
            <w:proofErr w:type="gramStart"/>
            <w:r>
              <w:rPr>
                <w:sz w:val="24"/>
                <w:szCs w:val="24"/>
              </w:rPr>
              <w:t>праведным</w:t>
            </w:r>
            <w:proofErr w:type="gramEnd"/>
            <w:r>
              <w:rPr>
                <w:sz w:val="24"/>
                <w:szCs w:val="24"/>
              </w:rPr>
              <w:t>, и от всех их избавит я Господь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Православный собеседник. Альманах Казанской духовной семинарии.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1 (12). – Казань, 2019. – с. 30-34.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 лет с Патриархом Кириллом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Православный собеседник. Альманах Казанской духовной семинарии.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1 (12). – Казань, 2019. – с. 12-18.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9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Остров молитвы</w:t>
            </w:r>
          </w:p>
        </w:tc>
        <w:tc>
          <w:tcPr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Православный собеседник. Альманах Казанской духовной семинарии.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1 (12). – Казань, 2019. – с. 36-40.</w:t>
            </w:r>
          </w:p>
        </w:tc>
        <w:tc>
          <w:tcPr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9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Сегодня главное — возрождение храмов душ человеческих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Православный собеседник. Альманах Казанской духовной семинарии.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2 (13). – Казань, 2019. – с. 14-20.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9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Соработничество</w:t>
            </w:r>
            <w:proofErr w:type="spellEnd"/>
            <w:r>
              <w:rPr>
                <w:sz w:val="24"/>
                <w:szCs w:val="24"/>
              </w:rPr>
              <w:t xml:space="preserve"> — это главное в воссоздании собора Казанской иконы Божией Матери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Православный собеседник. Альманах Казанской духовной семинарии.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3-4 (14). – Казань, 2019. – с. 22-38.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653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9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Возрождение православного образования в Татарстане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1137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Православный собеседник. Альманах Казанской духовной семинарии. </w:t>
            </w:r>
            <w:proofErr w:type="spellStart"/>
            <w:r>
              <w:rPr>
                <w:sz w:val="24"/>
                <w:szCs w:val="24"/>
              </w:rPr>
              <w:t>Вып</w:t>
            </w:r>
            <w:proofErr w:type="spellEnd"/>
            <w:r>
              <w:rPr>
                <w:sz w:val="24"/>
                <w:szCs w:val="24"/>
              </w:rPr>
              <w:t>. 3-4 (14). – Казань, 2019. – с. 54-65.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71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vAlign w:val="center"/>
            <w:tcW w:w="84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jc w:val="center"/>
        <w:rPr>
          <w:b/>
          <w:sz w:val="24"/>
          <w:szCs w:val="24"/>
        </w:rPr>
      </w:pPr>
    </w:p>
    <w:p w:rsidR="003F1D83" w:rsidRDefault="003F1D83" w:rsidP="003F1D83">
      <w:pPr>
        <w:rPr>
          <w:b/>
          <w:sz w:val="24"/>
          <w:szCs w:val="24"/>
        </w:rPr>
      </w:pP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Кафедра </w:t>
      </w:r>
      <w:proofErr w:type="spellStart"/>
      <w:r>
        <w:rPr>
          <w:b/>
          <w:color w:val="000000"/>
          <w:sz w:val="24"/>
          <w:szCs w:val="24"/>
        </w:rPr>
        <w:t>библеистики</w:t>
      </w:r>
      <w:proofErr w:type="spellEnd"/>
    </w:p>
    <w:p w:rsidR="003F1D83" w:rsidRDefault="003F1D83" w:rsidP="003F1D83">
      <w:pPr>
        <w:jc w:val="center"/>
        <w:rPr>
          <w:bCs/>
          <w:color w:val="FF0000"/>
          <w:sz w:val="24"/>
          <w:szCs w:val="24"/>
        </w:rPr>
      </w:pPr>
    </w:p>
    <w:tbl>
      <w:tblPr>
        <w:tblW w:w="5613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572" w:type="dxa"/>
        <w:tblLook w:val="0"/>
      </w:tblPr>
      <w:tblGrid>
        <w:gridCol w:w="1048"/>
        <w:gridCol w:w="2536"/>
        <w:gridCol w:w="2132"/>
        <w:gridCol w:w="1450"/>
        <w:gridCol w:w="1760"/>
        <w:gridCol w:w="1818"/>
      </w:tblGrid>
      <w:tr w:rsidR="003F1D83" w:rsidTr="00464775">
        <w:trPr>
          <w:trHeight w:val="705"/>
        </w:trPr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Название издательства, журнала (номер, год),</w:t>
            </w:r>
          </w:p>
        </w:tc>
        <w:tc>
          <w:tcPr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п.л. или страниц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Входит в перечень ВАК или базы цитирования (РИНЦ, </w:t>
            </w:r>
            <w:proofErr w:type="spellStart"/>
            <w:r>
              <w:rPr>
                <w:bCs/>
                <w:sz w:val="24"/>
                <w:szCs w:val="24"/>
              </w:rPr>
              <w:t>Web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of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Science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Scopus</w:t>
            </w:r>
            <w:proofErr w:type="spellEnd"/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Фамилии соавторов работ</w:t>
            </w:r>
          </w:p>
        </w:tc>
      </w:tr>
      <w:tr w:rsidR="003F1D83" w:rsidTr="00464775">
        <w:trPr>
          <w:gridAfter w:val="1"/>
          <w:wAfter w:w="846" w:type="pct"/>
          <w:trHeight w:val="158"/>
        </w:trPr>
        <w:tc>
          <w:tcPr>
            <w:gridSpan w:val="5"/>
            <w:tcW w:w="4154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Варнашов</w:t>
            </w:r>
            <w:proofErr w:type="spellEnd"/>
            <w:proofErr w:type="gramStart"/>
            <w:r>
              <w:rPr>
                <w:bCs/>
                <w:sz w:val="24"/>
                <w:szCs w:val="24"/>
              </w:rPr>
              <w:t xml:space="preserve"> В</w:t>
            </w:r>
            <w:proofErr w:type="gramEnd"/>
            <w:r>
              <w:rPr>
                <w:bCs/>
                <w:sz w:val="24"/>
                <w:szCs w:val="24"/>
              </w:rPr>
              <w:t>, иерей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Христово Рождество: волхвы и пастухи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Приходская газета храма «Страничка Православия», №109 (январь 2019)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Изречения Псалтири о посте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Приходская газета храма «Страничка Православия», №110 (февраль 2019)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молитва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Приходская газета храма «Страничка Православия», №111 (апрель 2019)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молитве «Отче наш»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Приходская газета храма «Страничка Православия», №112, (июнь 2019) 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Трудные места апостольских посланий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Приходская газета храма «Страничка Православия», №114, (сентябрь 2019)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Иов Многострадальный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Приходская газета храма «Страничка Православия», №116, (ноябрь 2019)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488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1180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Испытания Иова</w:t>
            </w:r>
          </w:p>
        </w:tc>
        <w:tc>
          <w:tcPr>
            <w:vAlign w:val="center"/>
            <w:tcW w:w="992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Приходская газета храма «Страничка Православия», №117, (декабрь 2019)</w:t>
            </w:r>
          </w:p>
        </w:tc>
        <w:tc>
          <w:tcPr>
            <w:vAlign w:val="center"/>
            <w:tcW w:w="675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2с.</w:t>
            </w:r>
          </w:p>
        </w:tc>
        <w:tc>
          <w:tcPr>
            <w:tcW w:w="819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vAlign w:val="center"/>
            <w:tcW w:w="846" w:type="pct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</w:tbl>
    <w:p w:rsidR="003F1D83" w:rsidRDefault="003F1D83" w:rsidP="003F1D83">
      <w:pPr>
        <w:jc w:val="center"/>
        <w:rPr>
          <w:b/>
          <w:sz w:val="24"/>
          <w:szCs w:val="24"/>
        </w:rPr>
      </w:pPr>
    </w:p>
    <w:p w:rsidR="003F1D83" w:rsidRDefault="003F1D83" w:rsidP="003F1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филологии</w:t>
      </w:r>
    </w:p>
    <w:p w:rsidR="003F1D83" w:rsidRDefault="003F1D83" w:rsidP="003F1D83">
      <w:pPr>
        <w:jc w:val="center"/>
        <w:rPr>
          <w:b/>
          <w:sz w:val="24"/>
          <w:szCs w:val="24"/>
        </w:rPr>
      </w:pPr>
    </w:p>
    <w:tbl>
      <w:tblPr>
        <w:tblW w:w="5052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565"/>
        <w:gridCol w:w="3828"/>
        <w:gridCol w:w="2928"/>
        <w:gridCol w:w="2350"/>
      </w:tblGrid>
      <w:tr w:rsidR="003F1D83" w:rsidTr="00464775">
        <w:tc>
          <w:tcPr>
            <w:tcW w:w="292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9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Статус и тема конференции, выставки, семинара, круглого стола</w:t>
            </w:r>
          </w:p>
        </w:tc>
        <w:tc>
          <w:tcPr>
            <w:tcW w:w="1514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1215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Тема выступления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Чернышева А.Ю.</w:t>
            </w:r>
          </w:p>
        </w:tc>
      </w:tr>
      <w:tr w:rsidR="003F1D83" w:rsidTr="00464775">
        <w:trPr>
          <w:trHeight w:val="303"/>
        </w:trPr>
        <w:tc>
          <w:tcPr>
            <w:tcW w:w="292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979" w:type="pct"/>
          </w:tcPr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</w:t>
            </w:r>
            <w:r>
              <w:rPr>
                <w:lang w:eastAsia="en-US"/>
                <w:rFonts w:eastAsia="Calibri"/>
                <w:sz w:val="24"/>
                <w:szCs w:val="24"/>
              </w:rPr>
              <w:t>II Всероссийская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1514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Казанская православная духовная семинария,</w:t>
            </w:r>
          </w:p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 ноября 2019 г.</w:t>
            </w:r>
          </w:p>
        </w:tc>
        <w:tc>
          <w:tcPr>
            <w:tcW w:w="1215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  <w:shd w:fill="FFFFFF" w:color="auto" w:val="clear"/>
              </w:rPr>
            </w:pPr>
            <w:r>
              <w:rPr>
                <w:rFonts w:eastAsia="Calibri"/>
                <w:sz w:val="24"/>
                <w:szCs w:val="24"/>
                <w:shd w:fill="FFFFFF" w:color="auto" w:val="clear"/>
              </w:rPr>
              <w:t>Предметные темы в проповедях Иоанна (Соколова), епископа</w:t>
            </w:r>
          </w:p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FFFFFF" w:color="auto" w:val="clear"/>
              </w:rPr>
              <w:t>Смоленского</w:t>
            </w:r>
          </w:p>
        </w:tc>
      </w:tr>
      <w:tr w:rsidR="003F1D83" w:rsidTr="00464775">
        <w:trPr>
          <w:trHeight w:val="321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Петрова М.М.</w:t>
            </w:r>
          </w:p>
        </w:tc>
      </w:tr>
      <w:tr w:rsidR="003F1D83" w:rsidTr="00464775">
        <w:trPr>
          <w:trHeight w:val="303"/>
        </w:trPr>
        <w:tc>
          <w:tcPr>
            <w:tcW w:w="292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979" w:type="pct"/>
          </w:tcPr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1514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Казанская православная духовная семинария,</w:t>
            </w:r>
          </w:p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 ноября 2019 г.</w:t>
            </w:r>
          </w:p>
        </w:tc>
        <w:tc>
          <w:tcPr>
            <w:tcW w:w="1215" w:type="pct"/>
          </w:tcPr>
          <w:p w:rsidR="003F1D83" w:rsidRDefault="003F1D83" w:rsidP="00464775">
            <w:pPr>
              <w:jc w:val="both"/>
              <w:ind w:firstLine="33"/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</w:pPr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>«</w:t>
            </w:r>
            <w:proofErr w:type="spellStart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>Institutiones</w:t>
            </w:r>
            <w:proofErr w:type="spellEnd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 xml:space="preserve"> </w:t>
            </w:r>
            <w:proofErr w:type="spellStart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>linguae</w:t>
            </w:r>
            <w:proofErr w:type="spellEnd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 xml:space="preserve"> </w:t>
            </w:r>
            <w:proofErr w:type="spellStart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>Turcicae</w:t>
            </w:r>
            <w:proofErr w:type="spellEnd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 xml:space="preserve"> </w:t>
            </w:r>
            <w:proofErr w:type="spellStart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>libri</w:t>
            </w:r>
            <w:proofErr w:type="spellEnd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 xml:space="preserve"> </w:t>
            </w:r>
            <w:proofErr w:type="spellStart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>quatuor</w:t>
            </w:r>
            <w:proofErr w:type="spellEnd"/>
            <w:r>
              <w:rPr>
                <w:lang w:val="en-US"/>
                <w:rFonts w:eastAsia="Calibri"/>
                <w:sz w:val="24"/>
                <w:szCs w:val="24"/>
                <w:shd w:fill="FFFFFF" w:color="auto" w:val="clear"/>
              </w:rPr>
              <w:t xml:space="preserve">»: </w:t>
            </w:r>
            <w:r>
              <w:rPr>
                <w:rFonts w:eastAsia="Calibri"/>
                <w:sz w:val="24"/>
                <w:szCs w:val="24"/>
                <w:shd w:fill="FFFFFF" w:color="auto" w:val="clear"/>
              </w:rPr>
              <w:t>миссионерская</w:t>
            </w:r>
          </w:p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FFFFFF" w:color="auto" w:val="clear"/>
              </w:rPr>
              <w:t>направленность и особенности языка автора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  <w:shd w:fill="FFFFFF" w:color="auto" w:val="clear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fill="FFFFFF" w:color="auto" w:val="clear"/>
              </w:rPr>
              <w:t>Суетнов</w:t>
            </w:r>
            <w:proofErr w:type="spellEnd"/>
            <w:r>
              <w:rPr>
                <w:rFonts w:eastAsia="Calibri"/>
                <w:sz w:val="24"/>
                <w:szCs w:val="24"/>
                <w:shd w:fill="FFFFFF" w:color="auto" w:val="clear"/>
              </w:rPr>
              <w:t xml:space="preserve"> Я.Н.</w:t>
            </w:r>
          </w:p>
        </w:tc>
      </w:tr>
      <w:tr w:rsidR="003F1D83" w:rsidTr="00464775">
        <w:trPr>
          <w:trHeight w:val="303"/>
        </w:trPr>
        <w:tc>
          <w:tcPr>
            <w:tcW w:w="292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979" w:type="pct"/>
          </w:tcPr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1514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Казанская православная духовная семинария,</w:t>
            </w:r>
          </w:p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 ноября 2019 г.</w:t>
            </w:r>
          </w:p>
        </w:tc>
        <w:tc>
          <w:tcPr>
            <w:tcW w:w="1215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  <w:shd w:fill="FFFFFF" w:color="auto" w:val="clear"/>
              </w:rPr>
            </w:pPr>
            <w:proofErr w:type="spellStart"/>
            <w:r>
              <w:rPr>
                <w:lang w:val="en-US" w:eastAsia="en-US"/>
                <w:rFonts w:eastAsia="Calibri"/>
                <w:sz w:val="24"/>
                <w:szCs w:val="24"/>
              </w:rPr>
              <w:t>Nomen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Dei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supra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 w:eastAsia="en-US"/>
                <w:rFonts w:eastAsia="Calibri"/>
                <w:sz w:val="24"/>
                <w:szCs w:val="24"/>
              </w:rPr>
              <w:t>grammaticos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>: о феномене в тексте Откровения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  <w:shd w:fill="FFFFFF" w:color="auto" w:val="clear"/>
              </w:rPr>
            </w:pPr>
            <w:proofErr w:type="spellStart"/>
            <w:r>
              <w:rPr>
                <w:rFonts w:eastAsia="Calibri"/>
                <w:sz w:val="24"/>
                <w:szCs w:val="24"/>
                <w:shd w:fill="FFFFFF" w:color="auto" w:val="clear"/>
              </w:rPr>
              <w:t>Аюпова</w:t>
            </w:r>
            <w:proofErr w:type="spellEnd"/>
            <w:r>
              <w:rPr>
                <w:rFonts w:eastAsia="Calibri"/>
                <w:sz w:val="24"/>
                <w:szCs w:val="24"/>
                <w:shd w:fill="FFFFFF" w:color="auto" w:val="clear"/>
              </w:rPr>
              <w:t xml:space="preserve"> Е.И.</w:t>
            </w:r>
          </w:p>
        </w:tc>
      </w:tr>
      <w:tr w:rsidR="003F1D83" w:rsidTr="00464775">
        <w:trPr>
          <w:trHeight w:val="303"/>
        </w:trPr>
        <w:tc>
          <w:tcPr>
            <w:tcW w:w="292" w:type="pct"/>
          </w:tcPr>
          <w:p w:rsidR="003F1D83" w:rsidRDefault="003F1D83" w:rsidP="00464775">
            <w:pPr>
              <w:jc w:val="center"/>
              <w:ind w:firstLine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979" w:type="pct"/>
          </w:tcPr>
          <w:p w:rsidR="003F1D83" w:rsidRDefault="003F1D83" w:rsidP="00464775">
            <w:pPr>
              <w:jc w:val="both"/>
              <w:ind w:firstLine="33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</w:t>
            </w:r>
            <w:r>
              <w:rPr>
                <w:lang w:eastAsia="en-US"/>
                <w:rFonts w:eastAsia="Calibri"/>
                <w:sz w:val="24"/>
                <w:szCs w:val="24"/>
              </w:rPr>
              <w:t>«Богословие и светские науки: традиционные и новые взаимосвязи»</w:t>
              <w:lastRenderedPageBreak/>
            </w:r>
          </w:p>
        </w:tc>
        <w:tc>
          <w:tcPr>
            <w:tcW w:w="1514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Казанская православная духовная семинария,</w:t>
              <w:lastRenderedPageBreak/>
            </w:r>
          </w:p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4-5 ноября 2019 г.</w:t>
              <w:lastRenderedPageBreak/>
            </w:r>
          </w:p>
        </w:tc>
        <w:tc>
          <w:tcPr>
            <w:tcW w:w="1215" w:type="pct"/>
          </w:tcPr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  <w:shd w:fill="FFFFFF" w:color="auto" w:val="clear"/>
              </w:rPr>
            </w:pPr>
            <w:r>
              <w:rPr>
                <w:rFonts w:eastAsia="Calibri"/>
                <w:sz w:val="24"/>
                <w:szCs w:val="24"/>
                <w:shd w:fill="FFFFFF" w:color="auto" w:val="clear"/>
              </w:rPr>
              <w:t xml:space="preserve">Семантическая история корня </w:t>
              <w:lastRenderedPageBreak/>
            </w:r>
            <w:r>
              <w:rPr>
                <w:rFonts w:eastAsia="Calibri"/>
                <w:sz w:val="24"/>
                <w:szCs w:val="24"/>
                <w:shd w:fill="FFFFFF" w:color="auto" w:val="clear"/>
              </w:rPr>
              <w:t>ТЪ</w:t>
              <w:lastRenderedPageBreak/>
            </w:r>
            <w:proofErr w:type="gramStart"/>
            <w:r>
              <w:rPr>
                <w:rFonts w:eastAsia="Calibri"/>
                <w:sz w:val="24"/>
                <w:szCs w:val="24"/>
                <w:shd w:fill="FFFFFF" w:color="auto" w:val="clear"/>
              </w:rPr>
              <w:t>Щ-</w:t>
            </w:r>
            <w:proofErr w:type="gramEnd"/>
            <w:r>
              <w:rPr>
                <w:rFonts w:eastAsia="Calibri"/>
                <w:sz w:val="24"/>
                <w:szCs w:val="24"/>
                <w:shd w:fill="FFFFFF" w:color="auto" w:val="clear"/>
              </w:rPr>
              <w:t xml:space="preserve"> в русском и</w:t>
            </w:r>
          </w:p>
          <w:p w:rsidR="003F1D83" w:rsidRDefault="003F1D83" w:rsidP="00464775">
            <w:pPr>
              <w:jc w:val="both"/>
              <w:ind w:firstLine="33"/>
              <w:rPr>
                <w:rFonts w:eastAsia="Calibri"/>
                <w:sz w:val="24"/>
                <w:szCs w:val="24"/>
                <w:shd w:fill="FFFFFF" w:color="auto" w:val="clear"/>
              </w:rPr>
            </w:pPr>
            <w:proofErr w:type="gramStart"/>
            <w:r>
              <w:rPr>
                <w:rFonts w:eastAsia="Calibri"/>
                <w:sz w:val="24"/>
                <w:szCs w:val="24"/>
                <w:shd w:fill="FFFFFF" w:color="auto" w:val="clear"/>
              </w:rPr>
              <w:t>церковнославянском</w:t>
            </w:r>
            <w:proofErr w:type="gramEnd"/>
            <w:r>
              <w:rPr>
                <w:rFonts w:eastAsia="Calibri"/>
                <w:sz w:val="24"/>
                <w:szCs w:val="24"/>
                <w:shd w:fill="FFFFFF" w:color="auto" w:val="clear"/>
              </w:rPr>
              <w:t xml:space="preserve"> языках</w:t>
            </w:r>
          </w:p>
        </w:tc>
      </w:tr>
    </w:tbl>
    <w:p w:rsidR="003F1D83" w:rsidRDefault="003F1D83" w:rsidP="003F1D83">
      <w:pPr>
        <w:spacing w:line="360" w:lineRule="auto"/>
        <w:rPr>
          <w:bCs/>
          <w:lang w:eastAsia="en-US"/>
          <w:b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spacing w:line="360" w:lineRule="auto"/>
        <w:rPr>
          <w:bCs/>
          <w:lang w:eastAsia="en-US"/>
          <w:b/>
          <w:color w:val="000000"/>
          <w:rFonts w:eastAsia="Calibri"/>
          <w:szCs w:val="22"/>
        </w:rPr>
      </w:pPr>
      <w:r>
        <w:rPr>
          <w:bCs/>
          <w:lang w:eastAsia="en-US"/>
          <w:b/>
          <w:color w:val="000000"/>
          <w:rFonts w:eastAsia="Calibri"/>
          <w:szCs w:val="22"/>
        </w:rPr>
        <w:t>Кафедра церковно-практических дисциплин</w:t>
      </w:r>
    </w:p>
    <w:tbl>
      <w:tblPr>
        <w:tblW w:w="0" w:type="auto"/>
        <w:tblLayout w:type="fixed"/>
        <w:tblStyle w:val="a5"/>
        <w:tblLook w:val="4A0"/>
      </w:tblPr>
      <w:tblGrid>
        <w:gridCol w:w="704"/>
        <w:gridCol w:w="2268"/>
        <w:gridCol w:w="1941"/>
        <w:gridCol w:w="1299"/>
        <w:gridCol w:w="1434"/>
        <w:gridCol w:w="1699"/>
      </w:tblGrid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b/>
                <w:sz w:val="24"/>
                <w:szCs w:val="24"/>
              </w:rPr>
            </w:pPr>
            <w:r>
              <w:rPr>
                <w:lang w:eastAsia="en-US"/>
                <w:b/>
                <w:color w:val="000000"/>
                <w:rFonts w:eastAsia="Calibri"/>
                <w:sz w:val="24"/>
                <w:szCs w:val="22"/>
              </w:rPr>
              <w:t xml:space="preserve">№ 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b/>
                <w:sz w:val="24"/>
                <w:szCs w:val="24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Наименование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b/>
                <w:sz w:val="24"/>
                <w:szCs w:val="24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Название издательства, журнала (номер, год),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b/>
                <w:sz w:val="24"/>
                <w:szCs w:val="24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Количество п.л. или страниц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b/>
                <w:rFonts w:eastAsia="Calibri"/>
                <w:sz w:val="24"/>
                <w:szCs w:val="24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Входит в перечень ВАК или базы цитирования (РИНЦ,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Web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of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Science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Scopus</w:t>
            </w:r>
            <w:proofErr w:type="spellEnd"/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b/>
                <w:rFonts w:eastAsia="Calibri"/>
                <w:sz w:val="24"/>
                <w:szCs w:val="24"/>
              </w:rPr>
            </w:pPr>
            <w:r>
              <w:rPr>
                <w:lang w:eastAsia="en-US"/>
                <w:b/>
                <w:color w:val="000000"/>
                <w:rFonts w:eastAsia="Calibri"/>
                <w:sz w:val="22"/>
                <w:szCs w:val="22"/>
              </w:rPr>
              <w:t>Фамилии соавторов работ</w:t>
            </w:r>
          </w:p>
        </w:tc>
      </w:tr>
      <w:tr w:rsidR="003F1D83" w:rsidTr="00464775">
        <w:tc>
          <w:tcPr>
            <w:gridSpan w:val="4"/>
            <w:tcW w:w="6212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Терехов П.П.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и воспитание будущего специалиста социально-культурной сферы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Вестник Казанского государственного университета культуры и искусств.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112-115.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</w:t>
            </w: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Диалог культур в обучении и воспитании студентов регионального вуза.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Социально-экономическое пространство современного мира: технологии прорывов и сохранение традиций. Материалы международной </w:t>
            </w:r>
            <w:proofErr w:type="spellStart"/>
            <w:r>
              <w:rPr>
                <w:bCs/>
                <w:sz w:val="24"/>
                <w:szCs w:val="24"/>
              </w:rPr>
              <w:t>мультидисциплинарной</w:t>
            </w:r>
            <w:proofErr w:type="spellEnd"/>
            <w:r>
              <w:rPr>
                <w:bCs/>
                <w:sz w:val="24"/>
                <w:szCs w:val="24"/>
              </w:rPr>
              <w:t xml:space="preserve"> научно-практической конференции. Под научной редакцией И.В. </w:t>
            </w:r>
            <w:proofErr w:type="spellStart"/>
            <w:r>
              <w:rPr>
                <w:bCs/>
                <w:sz w:val="24"/>
                <w:szCs w:val="24"/>
              </w:rPr>
              <w:t>Кучерук</w:t>
            </w:r>
            <w:proofErr w:type="spellEnd"/>
            <w:r>
              <w:rPr>
                <w:bCs/>
                <w:sz w:val="24"/>
                <w:szCs w:val="24"/>
              </w:rPr>
              <w:t xml:space="preserve">; ОАНО </w:t>
            </w:r>
            <w:proofErr w:type="gramStart"/>
            <w:r>
              <w:rPr>
                <w:bCs/>
                <w:sz w:val="24"/>
                <w:szCs w:val="24"/>
              </w:rPr>
              <w:t>ВО</w:t>
            </w:r>
            <w:proofErr w:type="gramEnd"/>
            <w:r>
              <w:rPr>
                <w:bCs/>
                <w:sz w:val="24"/>
                <w:szCs w:val="24"/>
              </w:rPr>
              <w:t xml:space="preserve"> «Институт мировой экономики и финансов».</w:t>
            </w:r>
          </w:p>
        </w:tc>
        <w:tc>
          <w:tcPr>
            <w:tcW w:w="1299" w:type="dxa"/>
          </w:tcPr>
          <w:p w:rsidR="003F1D83" w:rsidRDefault="003F1D83" w:rsidP="00464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54-59.</w:t>
            </w:r>
          </w:p>
        </w:tc>
        <w:tc>
          <w:tcPr>
            <w:tcW w:w="143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99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Социально-культурная деятельность в аспекте </w:t>
            </w:r>
            <w:proofErr w:type="spellStart"/>
            <w:r>
              <w:rPr>
                <w:bCs/>
                <w:sz w:val="24"/>
                <w:szCs w:val="24"/>
              </w:rPr>
              <w:t>глобализационных</w:t>
            </w:r>
            <w:proofErr w:type="spellEnd"/>
            <w:r>
              <w:rPr>
                <w:bCs/>
                <w:sz w:val="24"/>
                <w:szCs w:val="24"/>
              </w:rPr>
              <w:t xml:space="preserve"> изменений: методология культурного </w:t>
            </w:r>
            <w:r>
              <w:rPr>
                <w:bCs/>
                <w:sz w:val="24"/>
                <w:szCs w:val="24"/>
              </w:rPr>
              <w:t>процесса.</w:t>
              <w:lastRenderedPageBreak/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II Международная научная конференция «Социальные и культурные трансформации в контексте </w:t>
              <w:lastRenderedPageBreak/>
            </w:r>
            <w:r>
              <w:rPr>
                <w:bCs/>
                <w:sz w:val="24"/>
                <w:szCs w:val="24"/>
              </w:rPr>
              <w:t xml:space="preserve">современного глобализма», посвященная 85-летию профессора Ибрагимова </w:t>
              <w:lastRenderedPageBreak/>
            </w:r>
            <w:proofErr w:type="spellStart"/>
            <w:r>
              <w:rPr>
                <w:bCs/>
                <w:sz w:val="24"/>
                <w:szCs w:val="24"/>
              </w:rPr>
              <w:t>Хамзата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Исмаиловича</w:t>
            </w:r>
            <w:proofErr w:type="spellEnd"/>
            <w:r>
              <w:rPr>
                <w:bCs/>
                <w:sz w:val="24"/>
                <w:szCs w:val="24"/>
              </w:rPr>
              <w:t xml:space="preserve">. / 6-7 июня 2019 года,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 Грозный, Комплексный научно-исследовательский институт им. Х.И. Ибрагимова РАН.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>Web of Science Core Collection</w:t>
            </w: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Д.В. Шамсутдинова, Р.Ш. </w:t>
            </w:r>
            <w:proofErr w:type="spellStart"/>
            <w:r>
              <w:rPr>
                <w:bCs/>
                <w:sz w:val="24"/>
                <w:szCs w:val="24"/>
              </w:rPr>
              <w:t>Ахмадиева</w:t>
            </w:r>
            <w:proofErr w:type="spellEnd"/>
            <w:r>
              <w:rPr>
                <w:bCs/>
                <w:sz w:val="24"/>
                <w:szCs w:val="24"/>
              </w:rPr>
              <w:t xml:space="preserve">, Р.И. </w:t>
            </w:r>
            <w:proofErr w:type="spellStart"/>
            <w:r>
              <w:rPr>
                <w:bCs/>
                <w:sz w:val="24"/>
                <w:szCs w:val="24"/>
              </w:rPr>
              <w:t>Турханова</w:t>
            </w:r>
            <w:proofErr w:type="spellEnd"/>
            <w:r>
              <w:rPr>
                <w:bCs/>
                <w:sz w:val="24"/>
                <w:szCs w:val="24"/>
              </w:rPr>
              <w:t>, А.В. Иванова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  <w:lastRenderedPageBreak/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Педагогическое проектирование в </w:t>
            </w:r>
            <w:proofErr w:type="spellStart"/>
            <w:r>
              <w:rPr>
                <w:bCs/>
                <w:sz w:val="24"/>
                <w:szCs w:val="24"/>
              </w:rPr>
              <w:t>досуговой</w:t>
            </w:r>
            <w:proofErr w:type="spellEnd"/>
            <w:r>
              <w:rPr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IV Международная научно-практическая электронная конференция "Социально-культурная деятельность: векторы исследовательских и практических перспектив",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>. Казань, 24 мая 2019 г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С.218-223.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Развитие педагогической направленности </w:t>
            </w:r>
            <w:proofErr w:type="spellStart"/>
            <w:r>
              <w:rPr>
                <w:bCs/>
                <w:sz w:val="24"/>
                <w:szCs w:val="24"/>
              </w:rPr>
              <w:t>социокультурного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Сборник материалов Международного саммита по культуре и образованию, посвященного 50-летию Казанского государственного института культуры (г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азань, 16-18 октября 2019г.)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с.149-153.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6"/>
            <w:tcW w:w="9345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Сагитов</w:t>
            </w:r>
            <w:proofErr w:type="spellEnd"/>
            <w:r>
              <w:rPr>
                <w:b/>
                <w:sz w:val="24"/>
                <w:szCs w:val="24"/>
              </w:rPr>
              <w:t xml:space="preserve"> С.М. 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 xml:space="preserve">DEVELOPMENT OF CATEGORY "ACCESSION" </w:t>
            </w:r>
            <w:r>
              <w:rPr>
                <w:bCs/>
                <w:lang w:val="en-US"/>
                <w:sz w:val="24"/>
                <w:szCs w:val="24"/>
              </w:rPr>
              <w:t>WITHIN RUSSIAN CIVIL LAW: THEORETICAL AND JUDICIAL LINGUISTIC RESEARCH</w:t>
              <w:lastRenderedPageBreak/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 xml:space="preserve">Journal of Interdisciplinary Research № 9/2 - </w:t>
              <w:lastRenderedPageBreak/>
            </w:r>
            <w:r>
              <w:rPr>
                <w:bCs/>
                <w:lang w:val="en-US"/>
                <w:sz w:val="24"/>
                <w:szCs w:val="24"/>
              </w:rPr>
              <w:t>2019</w:t>
              <w:lastRenderedPageBreak/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proofErr w:type="gramStart"/>
            <w:r>
              <w:rPr>
                <w:bCs/>
                <w:lang w:val="en-US"/>
                <w:sz w:val="24"/>
                <w:szCs w:val="24"/>
              </w:rPr>
              <w:t>С. 8</w:t>
              <w:lastRenderedPageBreak/>
            </w:r>
            <w:proofErr w:type="gramEnd"/>
            <w:r>
              <w:rPr>
                <w:bCs/>
                <w:lang w:val="en-US"/>
                <w:sz w:val="24"/>
                <w:szCs w:val="24"/>
              </w:rPr>
              <w:t>-10.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>Web of Science</w:t>
            </w:r>
          </w:p>
        </w:tc>
        <w:tc>
          <w:tcPr>
            <w:tcW w:w="1699" w:type="dxa"/>
          </w:tcPr>
          <w:p w:rsidR="003F1D83" w:rsidRDefault="003F1D83" w:rsidP="00464775">
            <w:pPr>
              <w:rPr>
                <w:lang w:val="en-US"/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  <w:lastRenderedPageBreak/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Специальные юридические процедуры по делам о возмещении вреда окружающей среде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Проблемы экономики и юридической практики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2019.  № 4. С.120-122.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</w:t>
            </w: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Ключевые направления научно-технического прогресса человеческой цивилизации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Научное обозрение: теория и практика </w:t>
            </w:r>
          </w:p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2019. - № 9. С. 1370-1377.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ВАК</w:t>
            </w: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Особенности возмещения собственникам земельных участков убытков, причиненных деятельностью других лиц.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Международная научно-практическая конференция «Управление земельными и иными природными ресурсами: проблемы правового регулирования и судебной практики»,  Марийский государственный университет, </w:t>
            </w:r>
            <w:proofErr w:type="gramStart"/>
            <w:r>
              <w:rPr>
                <w:bCs/>
                <w:sz w:val="24"/>
                <w:szCs w:val="24"/>
              </w:rPr>
              <w:t>г</w:t>
            </w:r>
            <w:proofErr w:type="gram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Йошкар-Ола</w:t>
            </w:r>
            <w:proofErr w:type="spellEnd"/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гражданско-правовой ответственности в системе организации и поддержания требуемого состояния окружающей среды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VII Всероссийская научно-практическая конференция </w:t>
            </w:r>
            <w:proofErr w:type="spellStart"/>
            <w:r>
              <w:rPr>
                <w:bCs/>
                <w:sz w:val="24"/>
                <w:szCs w:val="24"/>
              </w:rPr>
              <w:t>c</w:t>
            </w:r>
            <w:proofErr w:type="spellEnd"/>
            <w:r>
              <w:rPr>
                <w:bCs/>
                <w:sz w:val="24"/>
                <w:szCs w:val="24"/>
              </w:rPr>
              <w:t xml:space="preserve"> международным участием «Пределы правового регулирования общественных отношений: общетеоретические и отраслевые </w:t>
            </w:r>
            <w:r>
              <w:rPr>
                <w:bCs/>
                <w:sz w:val="24"/>
                <w:szCs w:val="24"/>
              </w:rPr>
              <w:t>аспекты», КФ «РГУП», Казань</w:t>
              <w:lastRenderedPageBreak/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gridSpan w:val="6"/>
            <w:tcW w:w="9345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Петрова Н.К. </w:t>
              <w:lastRenderedPageBreak/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>Computer simulating planned observations of the Moon's rotation using the system of lunar telescopes.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  <w:r>
              <w:rPr>
                <w:bCs/>
                <w:lang w:val="en-US"/>
                <w:sz w:val="24"/>
                <w:szCs w:val="24"/>
              </w:rPr>
              <w:t>Computer simulating planned observations of the Moon's rotation using the system of lunar telescopes.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lang w:val="en-US"/>
                <w:sz w:val="24"/>
                <w:szCs w:val="24"/>
              </w:rPr>
            </w:pPr>
          </w:p>
        </w:tc>
        <w:tc>
          <w:tcPr>
            <w:tcW w:w="1434" w:type="dxa"/>
          </w:tcPr>
          <w:p w:rsidR="003F1D83" w:rsidRDefault="003F1D83" w:rsidP="00464775">
            <w:pPr>
              <w:rPr>
                <w:lang w:val="en-US"/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Yu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Nefedyev</w:t>
            </w:r>
            <w:proofErr w:type="spellEnd"/>
            <w:r>
              <w:rPr>
                <w:bCs/>
                <w:sz w:val="24"/>
                <w:szCs w:val="24"/>
              </w:rPr>
              <w:t xml:space="preserve">, A. </w:t>
            </w:r>
            <w:proofErr w:type="spellStart"/>
            <w:r>
              <w:rPr>
                <w:bCs/>
                <w:sz w:val="24"/>
                <w:szCs w:val="24"/>
              </w:rPr>
              <w:t>Zagidullin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программы по реализации тестирования студентов вопросами открытого и закрытого типа.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и наука в России и за рубежом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2019, №10 (Vol.58) с. 64-68.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Бикеева</w:t>
            </w:r>
            <w:proofErr w:type="spellEnd"/>
            <w:r>
              <w:rPr>
                <w:bCs/>
                <w:sz w:val="24"/>
                <w:szCs w:val="24"/>
              </w:rPr>
              <w:t xml:space="preserve"> Н.Г., Каюров Г.Д., Сапаров Ы.Д., </w:t>
            </w:r>
            <w:proofErr w:type="spellStart"/>
            <w:r>
              <w:rPr>
                <w:bCs/>
                <w:sz w:val="24"/>
                <w:szCs w:val="24"/>
              </w:rPr>
              <w:t>Валиуллин</w:t>
            </w:r>
            <w:proofErr w:type="spellEnd"/>
            <w:r>
              <w:rPr>
                <w:bCs/>
                <w:sz w:val="24"/>
                <w:szCs w:val="24"/>
              </w:rPr>
              <w:t xml:space="preserve"> К.И.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объектной модели для программирования операций с комплексными числами.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 и наука в России и за рубежом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2019, №10 (Vol.58) с. 104-110.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Гайфуллин</w:t>
            </w:r>
            <w:proofErr w:type="spellEnd"/>
            <w:r>
              <w:rPr>
                <w:bCs/>
                <w:sz w:val="24"/>
                <w:szCs w:val="24"/>
              </w:rPr>
              <w:t xml:space="preserve"> Р. Р., Егоров Е.А., </w:t>
            </w:r>
            <w:proofErr w:type="spellStart"/>
            <w:r>
              <w:rPr>
                <w:bCs/>
                <w:sz w:val="24"/>
                <w:szCs w:val="24"/>
              </w:rPr>
              <w:t>Махмутов</w:t>
            </w:r>
            <w:proofErr w:type="spellEnd"/>
            <w:r>
              <w:rPr>
                <w:bCs/>
                <w:sz w:val="24"/>
                <w:szCs w:val="24"/>
              </w:rPr>
              <w:t xml:space="preserve"> И.И.</w:t>
            </w:r>
          </w:p>
        </w:tc>
      </w:tr>
      <w:tr w:rsidR="003F1D83" w:rsidTr="00464775">
        <w:trPr>
          <w:trHeight w:val="1783"/>
        </w:trPr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Динамические массивы на</w:t>
            </w:r>
            <w:proofErr w:type="gramStart"/>
            <w:r>
              <w:rPr>
                <w:bCs/>
                <w:sz w:val="24"/>
                <w:szCs w:val="24"/>
              </w:rPr>
              <w:t xml:space="preserve"> С</w:t>
            </w:r>
            <w:proofErr w:type="gramEnd"/>
            <w:r>
              <w:rPr>
                <w:bCs/>
                <w:sz w:val="24"/>
                <w:szCs w:val="24"/>
              </w:rPr>
              <w:t>++ и задача поиска минимаксов.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Научные горизонты. № 6(22)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2019. С. 73 – 82.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Алимов </w:t>
            </w:r>
            <w:proofErr w:type="spellStart"/>
            <w:r>
              <w:rPr>
                <w:bCs/>
                <w:sz w:val="24"/>
                <w:szCs w:val="24"/>
              </w:rPr>
              <w:t>Т.М.Алабдуллах</w:t>
            </w:r>
            <w:proofErr w:type="spellEnd"/>
            <w:r>
              <w:rPr>
                <w:bCs/>
                <w:sz w:val="24"/>
                <w:szCs w:val="24"/>
              </w:rPr>
              <w:t xml:space="preserve"> М.Б., </w:t>
            </w:r>
            <w:proofErr w:type="spellStart"/>
            <w:r>
              <w:rPr>
                <w:bCs/>
                <w:sz w:val="24"/>
                <w:szCs w:val="24"/>
              </w:rPr>
              <w:t>Альхузайи</w:t>
            </w:r>
            <w:proofErr w:type="spellEnd"/>
            <w:r>
              <w:rPr>
                <w:bCs/>
                <w:sz w:val="24"/>
                <w:szCs w:val="24"/>
              </w:rPr>
              <w:t xml:space="preserve"> А.Х., </w:t>
            </w:r>
            <w:proofErr w:type="spellStart"/>
            <w:r>
              <w:rPr>
                <w:bCs/>
                <w:sz w:val="24"/>
                <w:szCs w:val="24"/>
              </w:rPr>
              <w:t>Каттави</w:t>
            </w:r>
            <w:proofErr w:type="spellEnd"/>
            <w:r>
              <w:rPr>
                <w:bCs/>
                <w:sz w:val="24"/>
                <w:szCs w:val="24"/>
              </w:rPr>
              <w:t xml:space="preserve"> Р.З.</w:t>
            </w:r>
          </w:p>
        </w:tc>
      </w:tr>
      <w:tr w:rsidR="003F1D83" w:rsidTr="00464775">
        <w:tc>
          <w:tcPr>
            <w:gridSpan w:val="6"/>
            <w:tcW w:w="9345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Кузнецов Никита, диакон</w:t>
            </w: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Краткий очерк истории русских </w:t>
            </w:r>
            <w:proofErr w:type="spellStart"/>
            <w:r>
              <w:rPr>
                <w:bCs/>
                <w:sz w:val="24"/>
                <w:szCs w:val="24"/>
              </w:rPr>
              <w:t>епитимийников</w:t>
            </w:r>
            <w:proofErr w:type="spellEnd"/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Праксис</w:t>
            </w:r>
            <w:proofErr w:type="spellEnd"/>
            <w:r>
              <w:rPr>
                <w:bCs/>
                <w:sz w:val="24"/>
                <w:szCs w:val="24"/>
              </w:rPr>
              <w:t xml:space="preserve"> / Научный журнал Московской духовной академии.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2019. — </w:t>
            </w:r>
            <w:proofErr w:type="spellStart"/>
            <w:r>
              <w:rPr>
                <w:bCs/>
                <w:sz w:val="24"/>
                <w:szCs w:val="24"/>
              </w:rPr>
              <w:t>Вып</w:t>
            </w:r>
            <w:proofErr w:type="spellEnd"/>
            <w:r>
              <w:rPr>
                <w:bCs/>
                <w:sz w:val="24"/>
                <w:szCs w:val="24"/>
              </w:rPr>
              <w:t>. 1. — С. 227-237.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Отделение Церкви от государства: как это происходило в Советской России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Богословскии</w:t>
            </w:r>
            <w:proofErr w:type="spellEnd"/>
            <w:r>
              <w:rPr>
                <w:bCs/>
                <w:sz w:val="24"/>
                <w:szCs w:val="24"/>
              </w:rPr>
              <w:t>̆ вестник. 2019.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32. </w:t>
            </w:r>
            <w:proofErr w:type="spellStart"/>
            <w:r>
              <w:rPr>
                <w:bCs/>
                <w:sz w:val="24"/>
                <w:szCs w:val="24"/>
              </w:rPr>
              <w:t>Вып</w:t>
            </w:r>
            <w:proofErr w:type="spellEnd"/>
            <w:r>
              <w:rPr>
                <w:bCs/>
                <w:sz w:val="24"/>
                <w:szCs w:val="24"/>
              </w:rPr>
              <w:t>. 2. — С. 226-238.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Мнимые противоречия и возможные пути взаимодействия правовых и религиозных норм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Университет прокуратуры Российской Федерации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печати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  <w:tr w:rsidR="003F1D83" w:rsidTr="00464775">
        <w:tc>
          <w:tcPr>
            <w:tcW w:w="704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«Не конкуренция и вражда, а </w:t>
            </w:r>
            <w:r>
              <w:rPr>
                <w:bCs/>
                <w:sz w:val="24"/>
                <w:szCs w:val="24"/>
              </w:rPr>
              <w:t xml:space="preserve">гармонический союз». Церковь и государство в трудах дореволюционных </w:t>
              <w:lastRenderedPageBreak/>
            </w:r>
            <w:proofErr w:type="spellStart"/>
            <w:r>
              <w:rPr>
                <w:bCs/>
                <w:sz w:val="24"/>
                <w:szCs w:val="24"/>
              </w:rPr>
              <w:t>канонистов</w:t>
            </w:r>
            <w:proofErr w:type="spellEnd"/>
            <w:r>
              <w:rPr>
                <w:bCs/>
                <w:sz w:val="24"/>
                <w:szCs w:val="24"/>
              </w:rPr>
              <w:t xml:space="preserve"> Московской духовной академии</w:t>
            </w:r>
          </w:p>
        </w:tc>
        <w:tc>
          <w:tcPr>
            <w:tcW w:w="1941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Богословскии</w:t>
              <w:lastRenderedPageBreak/>
            </w:r>
            <w:proofErr w:type="spellEnd"/>
            <w:r>
              <w:rPr>
                <w:bCs/>
                <w:sz w:val="24"/>
                <w:szCs w:val="24"/>
              </w:rPr>
              <w:t>̆ вестник. 2020</w:t>
            </w:r>
          </w:p>
        </w:tc>
        <w:tc>
          <w:tcPr>
            <w:tcW w:w="1299" w:type="dxa"/>
          </w:tcPr>
          <w:p w:rsidR="003F1D83" w:rsidRDefault="003F1D83" w:rsidP="0046477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печати</w:t>
            </w:r>
          </w:p>
        </w:tc>
        <w:tc>
          <w:tcPr>
            <w:tcW w:w="1434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</w:p>
        </w:tc>
      </w:tr>
    </w:tbl>
    <w:p w:rsidR="003F1D83" w:rsidRDefault="003F1D83" w:rsidP="003F1D83">
      <w:pPr>
        <w:rPr>
          <w:b/>
          <w:sz w:val="24"/>
          <w:szCs w:val="24"/>
        </w:rPr>
      </w:pPr>
    </w:p>
    <w:p w:rsidR="003F1D83" w:rsidRDefault="003F1D83" w:rsidP="003F1D83">
      <w:pPr>
        <w:rPr>
          <w:b/>
          <w:sz w:val="24"/>
          <w:szCs w:val="24"/>
        </w:rPr>
      </w:pPr>
    </w:p>
    <w:p w:rsidR="003F1D83" w:rsidRDefault="003F1D83" w:rsidP="003F1D83">
      <w:pPr>
        <w:jc w:val="center"/>
        <w:rPr>
          <w:b/>
        </w:rPr>
      </w:pPr>
      <w:r>
        <w:rPr>
          <w:b/>
        </w:rPr>
        <w:t>Кафедра церковно-певческих дисциплин</w:t>
      </w:r>
    </w:p>
    <w:p w:rsidR="003F1D83" w:rsidRDefault="003F1D83" w:rsidP="003F1D83">
      <w:pPr>
        <w:jc w:val="center"/>
        <w:rPr>
          <w:b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Look w:val="0"/>
      </w:tblPr>
      <w:tblGrid>
        <w:gridCol w:w="499"/>
        <w:gridCol w:w="2048"/>
        <w:gridCol w:w="2405"/>
        <w:gridCol w:w="2053"/>
        <w:gridCol w:w="1268"/>
        <w:gridCol w:w="1298"/>
      </w:tblGrid>
      <w:tr w:rsidR="003F1D83" w:rsidTr="00464775">
        <w:trPr>
          <w:trHeight w:val="705"/>
        </w:trPr>
        <w:tc>
          <w:tcPr>
            <w:tcW w:w="269" w:type="pct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8" w:type="pct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41" w:type="pct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Название издательства, </w:t>
            </w:r>
          </w:p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издания</w:t>
            </w:r>
          </w:p>
        </w:tc>
        <w:tc>
          <w:tcPr>
            <w:tcW w:w="1116" w:type="pct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 конференции (</w:t>
            </w:r>
            <w:proofErr w:type="spellStart"/>
            <w:r>
              <w:rPr>
                <w:b/>
                <w:sz w:val="20"/>
                <w:szCs w:val="20"/>
              </w:rPr>
              <w:t>международня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sz w:val="20"/>
                <w:szCs w:val="20"/>
              </w:rPr>
              <w:t>всероссийская</w:t>
            </w:r>
            <w:proofErr w:type="gramEnd"/>
            <w:r>
              <w:rPr>
                <w:b/>
                <w:sz w:val="20"/>
                <w:szCs w:val="20"/>
              </w:rPr>
              <w:t>, региональная, другое)</w:t>
            </w:r>
          </w:p>
        </w:tc>
        <w:tc>
          <w:tcPr>
            <w:tcW w:w="741" w:type="pct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п.л. или страниц</w:t>
            </w:r>
          </w:p>
        </w:tc>
        <w:tc>
          <w:tcPr>
            <w:tcW w:w="605" w:type="pct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Фамилии соавторов работ</w:t>
            </w:r>
          </w:p>
        </w:tc>
      </w:tr>
      <w:tr w:rsidR="003F1D83" w:rsidTr="00464775">
        <w:tc>
          <w:tcPr>
            <w:gridSpan w:val="6"/>
            <w:tcW w:w="5000" w:type="pct"/>
          </w:tcPr>
          <w:p w:rsidR="003F1D83" w:rsidRDefault="003F1D83" w:rsidP="00464775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Павлова П.А.</w:t>
            </w:r>
          </w:p>
        </w:tc>
      </w:tr>
      <w:tr w:rsidR="003F1D83" w:rsidTr="00464775">
        <w:tc>
          <w:tcPr>
            <w:tcW w:w="269" w:type="pct"/>
          </w:tcPr>
          <w:p w:rsidR="003F1D83" w:rsidRDefault="003F1D83" w:rsidP="00464775">
            <w:pPr>
              <w:jc w:val="center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vAlign w:val="center"/>
            <w:tcW w:w="1128" w:type="pct"/>
          </w:tcPr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t>Церковно-певческое дело Казанского края в зеркале епархиальной прессы (1891–1910 гг.)</w:t>
            </w:r>
          </w:p>
        </w:tc>
        <w:tc>
          <w:tcPr>
            <w:vAlign w:val="center"/>
            <w:tcW w:w="11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</w:rPr>
              <w:t>IV</w:t>
            </w:r>
            <w:r>
              <w:t xml:space="preserve"> Чтения памяти С.В. Смоленского. К 170-летию со дня рождения. Материалы Международной научной конференции. Казань, 24026 октября 2018 года. Казань, 2019. С. 56–63</w:t>
            </w:r>
          </w:p>
        </w:tc>
        <w:tc>
          <w:tcPr>
            <w:vAlign w:val="center"/>
            <w:tcW w:w="1116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Междунар</w:t>
            </w:r>
            <w:proofErr w:type="spellEnd"/>
            <w:r>
              <w:t>.</w:t>
            </w:r>
          </w:p>
        </w:tc>
        <w:tc>
          <w:tcPr>
            <w:vAlign w:val="center"/>
            <w:tcW w:w="741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  <w:r>
              <w:t>8 с.</w:t>
            </w:r>
          </w:p>
        </w:tc>
        <w:tc>
          <w:tcPr>
            <w:vAlign w:val="center"/>
            <w:tcW w:w="605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  <w:r>
              <w:t xml:space="preserve">Миронов А.А., </w:t>
            </w:r>
            <w:proofErr w:type="spellStart"/>
            <w:r>
              <w:t>свящ</w:t>
            </w:r>
            <w:proofErr w:type="spellEnd"/>
            <w:r>
              <w:t>.</w:t>
            </w:r>
          </w:p>
        </w:tc>
      </w:tr>
      <w:tr w:rsidR="003F1D83" w:rsidTr="00464775">
        <w:tc>
          <w:tcPr>
            <w:tcW w:w="269" w:type="pct"/>
          </w:tcPr>
          <w:p w:rsidR="003F1D83" w:rsidRDefault="003F1D83" w:rsidP="00464775">
            <w:pPr>
              <w:jc w:val="center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vAlign w:val="center"/>
            <w:tcW w:w="1128" w:type="pct"/>
          </w:tcPr>
          <w:p w:rsidR="003F1D83" w:rsidRDefault="003F1D83" w:rsidP="00464775">
            <w:pPr>
              <w:jc w:val="both"/>
              <w:tabs>
                <w:tab w:val="left" w:pos="2470"/>
              </w:tabs>
              <w:rPr>
                <w:snapToGrid w:val="0"/>
                <w:sz w:val="20"/>
                <w:szCs w:val="20"/>
              </w:rPr>
            </w:pPr>
            <w:r>
              <w:rPr>
                <w:sz w:val="24"/>
                <w:szCs w:val="24"/>
              </w:rPr>
              <w:t>К проблеме преподавания регентского курса музыкальной литературы</w:t>
            </w:r>
          </w:p>
        </w:tc>
        <w:tc>
          <w:tcPr>
            <w:vAlign w:val="center"/>
            <w:tcW w:w="1141" w:type="pct"/>
          </w:tcPr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«Православная педагогика: история и современность». Материалы Всероссийской научно-практической конференции. Казань, 2019</w:t>
            </w:r>
          </w:p>
        </w:tc>
        <w:tc>
          <w:tcPr>
            <w:vAlign w:val="center"/>
            <w:tcW w:w="1116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</w:p>
        </w:tc>
        <w:tc>
          <w:tcPr>
            <w:tcW w:w="741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с.</w:t>
            </w:r>
          </w:p>
        </w:tc>
        <w:tc>
          <w:tcPr>
            <w:vAlign w:val="center"/>
            <w:tcW w:w="605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</w:p>
        </w:tc>
      </w:tr>
      <w:tr w:rsidR="003F1D83" w:rsidTr="00464775">
        <w:tc>
          <w:tcPr>
            <w:gridSpan w:val="6"/>
            <w:tcW w:w="5000" w:type="pct"/>
          </w:tcPr>
          <w:p w:rsidR="003F1D83" w:rsidRDefault="003F1D83" w:rsidP="00464775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Литинский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С.И.</w:t>
            </w:r>
          </w:p>
        </w:tc>
      </w:tr>
      <w:tr w:rsidR="003F1D83" w:rsidTr="00464775">
        <w:tc>
          <w:tcPr>
            <w:tcW w:w="269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vAlign w:val="center"/>
            <w:tcW w:w="1128" w:type="pct"/>
          </w:tcPr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ДШИ: эпоха возрождения</w:t>
            </w:r>
          </w:p>
        </w:tc>
        <w:tc>
          <w:tcPr>
            <w:tcW w:w="11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Балакиреские</w:t>
            </w:r>
            <w:proofErr w:type="spellEnd"/>
            <w:r>
              <w:rPr>
                <w:sz w:val="24"/>
                <w:szCs w:val="24"/>
              </w:rPr>
              <w:t xml:space="preserve"> чтения» «Образовательное пространство ДШИ: потенциал обновления»</w:t>
            </w:r>
          </w:p>
        </w:tc>
        <w:tc>
          <w:tcPr>
            <w:tcW w:w="111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7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с.</w:t>
            </w:r>
          </w:p>
        </w:tc>
        <w:tc>
          <w:tcPr>
            <w:vAlign w:val="center"/>
            <w:tcW w:w="605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</w:p>
        </w:tc>
      </w:tr>
      <w:tr w:rsidR="003F1D83" w:rsidTr="00464775">
        <w:tc>
          <w:tcPr>
            <w:tcW w:w="269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vAlign w:val="center"/>
            <w:tcW w:w="1128" w:type="pct"/>
          </w:tcPr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proofErr w:type="gramStart"/>
            <w:r>
              <w:rPr>
                <w:sz w:val="24"/>
                <w:szCs w:val="24"/>
              </w:rPr>
              <w:t>педагогического</w:t>
            </w:r>
            <w:proofErr w:type="gramEnd"/>
          </w:p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исполнительског</w:t>
            </w:r>
            <w:r>
              <w:rPr>
                <w:sz w:val="24"/>
                <w:szCs w:val="24"/>
              </w:rPr>
              <w:t>о анализа</w:t>
              <w:lastRenderedPageBreak/>
            </w:r>
          </w:p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музыкального произведения в работе с одаренными детьми</w:t>
            </w:r>
          </w:p>
        </w:tc>
        <w:tc>
          <w:tcPr>
            <w:tcW w:w="11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«Вопросы теории и практики обучения исполнительскому искусству в ДШИ в </w:t>
              <w:lastRenderedPageBreak/>
            </w:r>
            <w:r>
              <w:rPr>
                <w:sz w:val="24"/>
                <w:szCs w:val="24"/>
              </w:rPr>
              <w:t>контексте реализации проекта «Доступное дополнительное образование для детей»</w:t>
              <w:lastRenderedPageBreak/>
            </w:r>
          </w:p>
        </w:tc>
        <w:tc>
          <w:tcPr>
            <w:tcW w:w="111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Республиканская научно – практическая конференция</w:t>
              <w:lastRenderedPageBreak/>
            </w:r>
          </w:p>
        </w:tc>
        <w:tc>
          <w:tcPr>
            <w:tcW w:w="7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с.</w:t>
            </w:r>
          </w:p>
        </w:tc>
        <w:tc>
          <w:tcPr>
            <w:vAlign w:val="center"/>
            <w:tcW w:w="605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</w:p>
        </w:tc>
      </w:tr>
      <w:tr w:rsidR="003F1D83" w:rsidTr="00464775">
        <w:tc>
          <w:tcPr>
            <w:tcW w:w="269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vAlign w:val="center"/>
            <w:tcW w:w="1128" w:type="pct"/>
          </w:tcPr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воспитание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ДМШ, ДШИ, ДХШ</w:t>
            </w:r>
          </w:p>
          <w:p w:rsidR="003F1D83" w:rsidRDefault="003F1D83" w:rsidP="00464775">
            <w:pPr>
              <w:jc w:val="both"/>
              <w:tabs>
                <w:tab w:val="left" w:pos="24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современных условиях</w:t>
            </w:r>
          </w:p>
        </w:tc>
        <w:tc>
          <w:tcPr>
            <w:tcW w:w="11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Межрегиональная научно-практическая конференция</w:t>
            </w:r>
          </w:p>
        </w:tc>
        <w:tc>
          <w:tcPr>
            <w:tcW w:w="1116" w:type="pct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Межрегиональная научно-практическая конференция</w:t>
            </w:r>
          </w:p>
        </w:tc>
        <w:tc>
          <w:tcPr>
            <w:tcW w:w="741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с.</w:t>
            </w:r>
          </w:p>
        </w:tc>
        <w:tc>
          <w:tcPr>
            <w:vAlign w:val="center"/>
            <w:tcW w:w="605" w:type="pct"/>
          </w:tcPr>
          <w:p w:rsidR="003F1D83" w:rsidRDefault="003F1D83" w:rsidP="004647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F1D83" w:rsidRDefault="003F1D83" w:rsidP="003F1D83">
      <w:pPr>
        <w:rPr>
          <w:bCs/>
        </w:rPr>
      </w:pPr>
    </w:p>
    <w:p w:rsidR="003F1D83" w:rsidRDefault="003F1D83" w:rsidP="003F1D83">
      <w:pPr>
        <w:jc w:val="center"/>
        <w:rPr>
          <w:b/>
        </w:rPr>
      </w:pPr>
    </w:p>
    <w:p w:rsidR="003F1D83" w:rsidRDefault="003F1D83" w:rsidP="003F1D83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Кафедра </w:t>
      </w:r>
      <w:proofErr w:type="spellStart"/>
      <w:r>
        <w:rPr>
          <w:b/>
          <w:color w:val="FF0000"/>
        </w:rPr>
        <w:t>исламоведения</w:t>
      </w:r>
      <w:proofErr w:type="spellEnd"/>
    </w:p>
    <w:p w:rsidR="003F1D83" w:rsidRDefault="003F1D83" w:rsidP="003F1D83">
      <w:pPr>
        <w:jc w:val="center"/>
        <w:rPr>
          <w:b/>
        </w:rPr>
      </w:pPr>
    </w:p>
    <w:p w:rsidR="003F1D83" w:rsidRDefault="003F1D83" w:rsidP="003F1D83">
      <w:pPr>
        <w:jc w:val="center"/>
        <w:rPr>
          <w:b/>
        </w:rPr>
      </w:pPr>
    </w:p>
    <w:p w:rsidR="003F1D83" w:rsidRDefault="003F1D83" w:rsidP="003F1D83">
      <w:pPr>
        <w:jc w:val="center"/>
        <w:rPr>
          <w:b/>
        </w:rPr>
      </w:pPr>
      <w:r>
        <w:rPr>
          <w:b/>
        </w:rPr>
        <w:t>Монографии</w:t>
      </w:r>
    </w:p>
    <w:p w:rsidR="003F1D83" w:rsidRDefault="003F1D83" w:rsidP="003F1D83">
      <w:pPr>
        <w:jc w:val="center"/>
        <w:rPr>
          <w:b/>
        </w:rPr>
      </w:pPr>
      <w:r>
        <w:rPr>
          <w:b/>
        </w:rPr>
        <w:t>Кафедра богословия и философии</w:t>
      </w:r>
    </w:p>
    <w:p w:rsidR="003F1D83" w:rsidRDefault="003F1D83" w:rsidP="003F1D83">
      <w:pPr>
        <w:jc w:val="center"/>
        <w:rPr>
          <w:bCs/>
        </w:rPr>
      </w:pPr>
    </w:p>
    <w:p w:rsidR="003F1D83" w:rsidRDefault="003F1D83" w:rsidP="003F1D83">
      <w:pPr>
        <w:jc w:val="both"/>
        <w:ind w:firstLine="708"/>
        <w:spacing w:line="360" w:lineRule="auto"/>
        <w:rPr>
          <w:bCs/>
        </w:rPr>
      </w:pPr>
      <w:r>
        <w:rPr>
          <w:bCs/>
        </w:rPr>
        <w:t xml:space="preserve">Мальцев В., Рогатин В., </w:t>
      </w:r>
      <w:proofErr w:type="spellStart"/>
      <w:r>
        <w:rPr>
          <w:bCs/>
        </w:rPr>
        <w:t>Лактюшин</w:t>
      </w:r>
      <w:proofErr w:type="spellEnd"/>
      <w:r>
        <w:rPr>
          <w:bCs/>
        </w:rPr>
        <w:t xml:space="preserve"> В., Преследование Украинской православной церкви в ходе конфликта на Украине, 2016-2018 гг. Доклад Межрегионального движения «За демократию и права человека / В. Мальцев, В. Рогатин, В. </w:t>
      </w:r>
      <w:proofErr w:type="spellStart"/>
      <w:r>
        <w:rPr>
          <w:bCs/>
        </w:rPr>
        <w:t>Лактюшин</w:t>
      </w:r>
      <w:proofErr w:type="spellEnd"/>
      <w:r>
        <w:rPr>
          <w:bCs/>
        </w:rPr>
        <w:t>. - М., - 2019. - 176 с.</w:t>
      </w:r>
    </w:p>
    <w:p w:rsidR="003F1D83" w:rsidRDefault="003F1D83" w:rsidP="003F1D83">
      <w:pPr>
        <w:jc w:val="both"/>
        <w:ind w:firstLine="708"/>
        <w:spacing w:line="360" w:lineRule="auto"/>
        <w:rPr>
          <w:bCs/>
        </w:rPr>
      </w:pPr>
    </w:p>
    <w:p w:rsidR="003F1D83" w:rsidRDefault="003F1D83" w:rsidP="003F1D83">
      <w:pPr>
        <w:jc w:val="center"/>
        <w:ind w:firstLine="708"/>
        <w:spacing w:line="360" w:lineRule="auto"/>
        <w:rPr>
          <w:b/>
        </w:rPr>
      </w:pPr>
      <w:r>
        <w:rPr>
          <w:b/>
        </w:rPr>
        <w:t>Кафедра общей и церковной истории</w:t>
      </w:r>
    </w:p>
    <w:p w:rsidR="003F1D83" w:rsidRDefault="003F1D83" w:rsidP="003F1D83">
      <w:pPr>
        <w:jc w:val="both"/>
        <w:ind w:firstLine="708"/>
        <w:spacing w:line="360" w:lineRule="auto"/>
        <w:rPr>
          <w:bCs/>
        </w:rPr>
      </w:pPr>
    </w:p>
    <w:tbl>
      <w:tblPr>
        <w:tblW w:w="5062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485"/>
        <w:gridCol w:w="797"/>
        <w:gridCol w:w="1829"/>
        <w:gridCol w:w="2529"/>
        <w:gridCol w:w="996"/>
        <w:gridCol w:w="1097"/>
        <w:gridCol w:w="1957"/>
      </w:tblGrid>
      <w:tr w:rsidR="003F1D83" w:rsidTr="00464775">
        <w:tc>
          <w:tcPr>
            <w:tcW w:w="250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№</w:t>
            </w:r>
          </w:p>
        </w:tc>
        <w:tc>
          <w:tcPr>
            <w:tcW w:w="411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Год</w:t>
            </w:r>
          </w:p>
        </w:tc>
        <w:tc>
          <w:tcPr>
            <w:tcW w:w="941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Авто</w:t>
            </w:r>
            <w:proofErr w:type="gramStart"/>
            <w:r>
              <w:rPr>
                <w:lang w:eastAsia="en-US"/>
                <w:rFonts w:eastAsia="Calibri"/>
                <w:szCs w:val="22"/>
              </w:rPr>
              <w:t>р(</w:t>
            </w:r>
            <w:proofErr w:type="spellStart"/>
            <w:proofErr w:type="gramEnd"/>
            <w:r>
              <w:rPr>
                <w:lang w:eastAsia="en-US"/>
                <w:rFonts w:eastAsia="Calibri"/>
                <w:szCs w:val="22"/>
              </w:rPr>
              <w:t>ы</w:t>
            </w:r>
            <w:proofErr w:type="spellEnd"/>
            <w:r>
              <w:rPr>
                <w:lang w:eastAsia="en-US"/>
                <w:rFonts w:eastAsia="Calibri"/>
                <w:szCs w:val="22"/>
              </w:rPr>
              <w:t>) *</w:t>
            </w:r>
          </w:p>
        </w:tc>
        <w:tc>
          <w:tcPr>
            <w:tcW w:w="1305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Название работы, год издания</w:t>
            </w:r>
          </w:p>
        </w:tc>
        <w:tc>
          <w:tcPr>
            <w:tcW w:w="514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Тираж</w:t>
            </w:r>
          </w:p>
        </w:tc>
        <w:tc>
          <w:tcPr>
            <w:tcW w:w="558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Объем, п.</w:t>
            </w:r>
            <w:proofErr w:type="gramStart"/>
            <w:r>
              <w:rPr>
                <w:lang w:eastAsia="en-US"/>
                <w:rFonts w:eastAsia="Calibri"/>
                <w:szCs w:val="22"/>
              </w:rPr>
              <w:t>л</w:t>
            </w:r>
            <w:proofErr w:type="gramEnd"/>
            <w:r>
              <w:rPr>
                <w:lang w:eastAsia="en-US"/>
                <w:rFonts w:eastAsia="Calibri"/>
                <w:szCs w:val="22"/>
              </w:rPr>
              <w:t>.</w:t>
            </w:r>
          </w:p>
        </w:tc>
        <w:tc>
          <w:tcPr>
            <w:tcW w:w="1006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>Издатель</w:t>
            </w:r>
          </w:p>
        </w:tc>
      </w:tr>
      <w:tr w:rsidR="003F1D83" w:rsidTr="00464775">
        <w:tc>
          <w:tcPr>
            <w:tcW w:w="250" w:type="pct"/>
          </w:tcPr>
          <w:p w:rsidR="003F1D83" w:rsidRDefault="003F1D83" w:rsidP="00464775">
            <w:pPr>
              <w:jc w:val="both"/>
              <w:ind w:firstLine="567"/>
              <w:rPr>
                <w:lang w:eastAsia="en-US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Cs w:val="22"/>
              </w:rPr>
              <w:t xml:space="preserve">1. </w:t>
            </w:r>
          </w:p>
        </w:tc>
        <w:tc>
          <w:tcPr>
            <w:tcW w:w="411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941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Колчерин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(ответственный редактор)</w:t>
            </w:r>
          </w:p>
        </w:tc>
        <w:tc>
          <w:tcPr>
            <w:tcW w:w="1305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Документы Священного Собора Православной Российской Церкви 1917-1918 годов. Т. 7 (Кн. 1). Деяния Собора с 66 по 103. 2018 г.</w:t>
            </w:r>
          </w:p>
        </w:tc>
        <w:tc>
          <w:tcPr>
            <w:tcW w:w="514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558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006" w:type="pct"/>
          </w:tcPr>
          <w:p w:rsidR="003F1D83" w:rsidRDefault="003F1D83" w:rsidP="00464775">
            <w:pPr>
              <w:jc w:val="both"/>
              <w:ind w:firstLine="48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Изд-во Новоспасского монастыря (Москва)</w:t>
            </w:r>
          </w:p>
        </w:tc>
      </w:tr>
      <w:tr w:rsidR="003F1D83" w:rsidTr="00464775">
        <w:trPr>
          <w:trHeight w:val="525"/>
        </w:trPr>
        <w:tc>
          <w:tcPr>
            <w:tcW w:w="250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shd w:fill="auto" w:color="auto" w:val="clear"/>
            <w:tcW w:w="411" w:type="pct"/>
          </w:tcPr>
          <w:p w:rsidR="003F1D83" w:rsidRDefault="003F1D83" w:rsidP="00464775">
            <w:pPr>
              <w:spacing w:after="160" w:line="259" w:lineRule="auto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shd w:fill="auto" w:color="auto" w:val="clear"/>
            <w:tcW w:w="944" w:type="pct"/>
          </w:tcPr>
          <w:p w:rsidR="003F1D83" w:rsidRDefault="003F1D83" w:rsidP="00464775">
            <w:pPr>
              <w:spacing w:after="160" w:line="259" w:lineRule="auto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Колчерин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(ответственный редактор)</w:t>
            </w: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shd w:fill="auto" w:color="auto" w:val="clear"/>
            <w:tcW w:w="1302" w:type="pct"/>
          </w:tcPr>
          <w:p w:rsidR="003F1D83" w:rsidRDefault="003F1D83" w:rsidP="00464775">
            <w:pPr>
              <w:spacing w:after="160" w:line="259" w:lineRule="auto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Документы Священного Собора Православной Российской Церкви 1917-1918 годов. Т. 7 (Кн. 2). Деяния </w:t>
            </w:r>
            <w:r>
              <w:rPr>
                <w:lang w:eastAsia="en-US"/>
                <w:rFonts w:eastAsia="Calibri"/>
                <w:sz w:val="24"/>
                <w:szCs w:val="24"/>
              </w:rPr>
              <w:t>Собора с 66 по 103. 2018 г.</w:t>
              <w:lastRenderedPageBreak/>
            </w: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shd w:fill="auto" w:color="auto" w:val="clear"/>
            <w:tcW w:w="514" w:type="pct"/>
          </w:tcPr>
          <w:p w:rsidR="003F1D83" w:rsidRDefault="003F1D83" w:rsidP="00464775">
            <w:pPr>
              <w:spacing w:after="160" w:line="259" w:lineRule="auto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1000</w:t>
              <w:lastRenderedPageBreak/>
            </w: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shd w:fill="auto" w:color="auto" w:val="clear"/>
            <w:tcW w:w="558" w:type="pct"/>
          </w:tcPr>
          <w:p w:rsidR="003F1D83" w:rsidRDefault="003F1D83" w:rsidP="00464775">
            <w:pPr>
              <w:spacing w:after="160" w:line="259" w:lineRule="auto"/>
              <w:rPr>
                <w:lang w:eastAsia="en-US"/>
                <w:u w:val="single"/>
                <w:rFonts w:eastAsia="Calibri"/>
                <w:szCs w:val="22"/>
              </w:rPr>
            </w:pPr>
          </w:p>
        </w:tc>
        <w:tc>
          <w:tcPr>
            <w:tcBorders>
              <w:top w:val="nil" w:sz="0" w:color="auto" w:space="0"/>
              <w:bottom w:val="nil" w:sz="0" w:color="auto" w:space="0"/>
            </w:tcBorders>
            <w:shd w:fill="auto" w:color="auto" w:val="clear"/>
            <w:tcW w:w="1006" w:type="pct"/>
          </w:tcPr>
          <w:p w:rsidR="003F1D83" w:rsidRDefault="003F1D83" w:rsidP="00464775">
            <w:pPr>
              <w:spacing w:after="160" w:line="259" w:lineRule="auto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Изд-во Новоспасского монастыря (Москва)</w:t>
            </w:r>
          </w:p>
        </w:tc>
      </w:tr>
      <w:tr w:rsidR="003F1D83" w:rsidTr="00464775">
        <w:trPr>
          <w:trHeight w:val="100"/>
        </w:trP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shd w:fill="auto" w:color="auto" w:val="clear"/>
            <w:tcW w:w="250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11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tcW w:w="944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Колчерин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(ответственный редактор)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tcW w:w="1302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Документы Священного Собора Православной Российской Церкви 1917-1918 годов. Т. 8 . Деяния Собора с 104 по 129. 2018 г.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tcW w:w="511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1000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tcW w:w="566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tcW w:w="1016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Изд-во Новоспасского монастыря (Москва)</w:t>
            </w:r>
          </w:p>
        </w:tc>
      </w:tr>
      <w:tr w:rsidR="003F1D83" w:rsidTr="00464775">
        <w:trPr>
          <w:trHeight w:val="100"/>
        </w:trPr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</w:tcBorders>
            <w:shd w:fill="auto" w:color="auto" w:val="clear"/>
            <w:tcW w:w="250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Cs w:val="22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tcW w:w="41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2019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shd w:fill="auto" w:color="auto" w:val="clear"/>
            <w:tcW w:w="944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Елдашев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А. М.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shd w:fill="auto" w:color="auto" w:val="clear"/>
            <w:tcW w:w="1302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Живописная мастерская Казанского Богородицкого монастыря. Казань: 2019. –  148 с.: </w:t>
            </w:r>
            <w:proofErr w:type="spellStart"/>
            <w:r>
              <w:rPr>
                <w:sz w:val="24"/>
                <w:szCs w:val="24"/>
              </w:rPr>
              <w:t>илл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shd w:fill="auto" w:color="auto" w:val="clear"/>
            <w:tcW w:w="511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shd w:fill="auto" w:color="auto" w:val="clear"/>
            <w:tcW w:w="566" w:type="pct"/>
          </w:tcPr>
          <w:p w:rsidR="003F1D83" w:rsidRDefault="003F1D83" w:rsidP="00464775">
            <w:pPr>
              <w:jc w:val="both"/>
              <w:rPr>
                <w:lang w:eastAsia="en-US"/>
                <w:u w:val="single"/>
                <w:rFonts w:eastAsia="Calibri"/>
                <w:sz w:val="24"/>
                <w:szCs w:val="24"/>
              </w:rPr>
            </w:pPr>
          </w:p>
        </w:tc>
        <w:tc>
          <w:tcPr>
            <w:tcBorders>
              <w:top w:val="single" w:sz="4" w:color="auto" w:space="0"/>
              <w:bottom w:val="single" w:sz="4" w:color="auto" w:space="0"/>
              <w:right w:val="single" w:sz="4" w:color="auto" w:space="0"/>
            </w:tcBorders>
            <w:shd w:fill="auto" w:color="auto" w:val="clear"/>
            <w:tcW w:w="101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инновационных технологий,</w:t>
            </w:r>
          </w:p>
        </w:tc>
      </w:tr>
    </w:tbl>
    <w:p w:rsidR="003F1D83" w:rsidRDefault="003F1D83" w:rsidP="003F1D83">
      <w:pPr>
        <w:jc w:val="both"/>
        <w:ind w:firstLine="708"/>
        <w:spacing w:line="360" w:lineRule="auto"/>
        <w:rPr>
          <w:bCs/>
        </w:rPr>
      </w:pPr>
    </w:p>
    <w:p w:rsidR="003F1D83" w:rsidRDefault="003F1D83" w:rsidP="003F1D83">
      <w:pPr>
        <w:jc w:val="both"/>
        <w:spacing w:line="360" w:lineRule="auto"/>
        <w:rPr>
          <w:bCs/>
        </w:rPr>
      </w:pPr>
    </w:p>
    <w:p w:rsidR="003F1D83" w:rsidRDefault="003F1D83" w:rsidP="003F1D83">
      <w:pPr>
        <w:keepNext/>
        <w:outlineLvl w:val="2"/>
        <w:ind w:firstLine="567"/>
        <w:rPr>
          <w:u w:val="single"/>
        </w:rPr>
      </w:pPr>
      <w:r>
        <w:rPr>
          <w:bCs/>
          <w:b/>
          <w:u w:val="single"/>
        </w:rPr>
        <w:t>Участие в работе диссертационных советов</w:t>
      </w:r>
      <w:r>
        <w:rPr>
          <w:u w:val="single"/>
        </w:rPr>
        <w:t xml:space="preserve"> </w:t>
      </w:r>
    </w:p>
    <w:p w:rsidR="003F1D83" w:rsidRDefault="003F1D83" w:rsidP="003F1D83">
      <w:pPr>
        <w:keepNext/>
        <w:outlineLvl w:val="2"/>
        <w:ind w:firstLine="567"/>
        <w:rPr>
          <w:u w:val="single"/>
        </w:rPr>
      </w:pPr>
      <w:r>
        <w:rPr>
          <w:u w:val="single"/>
        </w:rPr>
        <w:t>(в качестве председателя, ученого секретаря, члена диссертационного совета, оппонента, автора отзыва от ведущей организации, автора отзыва на автореферат).</w:t>
      </w:r>
    </w:p>
    <w:p w:rsidR="003F1D83" w:rsidRDefault="003F1D83" w:rsidP="003F1D83">
      <w:pPr>
        <w:keepNext/>
        <w:outlineLvl w:val="2"/>
        <w:ind w:firstLine="567"/>
        <w:rPr>
          <w:u w:val="single"/>
        </w:rPr>
      </w:pPr>
    </w:p>
    <w:p w:rsidR="003F1D83" w:rsidRDefault="003F1D83" w:rsidP="003F1D83">
      <w:pPr>
        <w:keepNext/>
        <w:outlineLvl w:val="2"/>
        <w:jc w:val="center"/>
        <w:ind w:firstLine="567"/>
        <w:rPr>
          <w:bCs/>
          <w:b/>
        </w:rPr>
      </w:pPr>
      <w:r>
        <w:rPr>
          <w:bCs/>
          <w:b/>
        </w:rPr>
        <w:t>Кафедра богословия и философии</w:t>
      </w:r>
    </w:p>
    <w:p w:rsidR="003F1D83" w:rsidRDefault="003F1D83" w:rsidP="003F1D83">
      <w:pPr>
        <w:keepNext/>
        <w:outlineLvl w:val="2"/>
        <w:ind w:firstLine="567"/>
        <w:rPr>
          <w:u w:val="single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1E0"/>
      </w:tblPr>
      <w:tblGrid>
        <w:gridCol w:w="1833"/>
        <w:gridCol w:w="2054"/>
        <w:gridCol w:w="1309"/>
        <w:gridCol w:w="1619"/>
        <w:gridCol w:w="2756"/>
      </w:tblGrid>
      <w:tr w:rsidR="003F1D83" w:rsidTr="00464775">
        <w:tc>
          <w:tcPr>
            <w:tcW w:w="957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должность, подразделение семинарии</w:t>
            </w:r>
          </w:p>
        </w:tc>
        <w:tc>
          <w:tcPr>
            <w:tcW w:w="1073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участия в работе диссертационного совета</w:t>
            </w:r>
          </w:p>
        </w:tc>
        <w:tc>
          <w:tcPr>
            <w:tcW w:w="684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и место защиты</w:t>
            </w:r>
          </w:p>
        </w:tc>
        <w:tc>
          <w:tcPr>
            <w:tcW w:w="846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диссертанта, место учебы/работы диссертанта</w:t>
            </w:r>
          </w:p>
        </w:tc>
        <w:tc>
          <w:tcPr>
            <w:tcW w:w="1441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диссертации, специальность</w:t>
            </w:r>
          </w:p>
        </w:tc>
      </w:tr>
      <w:tr w:rsidR="003F1D83" w:rsidTr="00464775">
        <w:tc>
          <w:tcPr>
            <w:tcW w:w="957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Рогатин В.Н.</w:t>
            </w:r>
          </w:p>
        </w:tc>
        <w:tc>
          <w:tcPr>
            <w:tcW w:w="1073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челн диссертационного совета КФУ 09.01. (по специальности «Онтология и теория познания»)</w:t>
            </w:r>
          </w:p>
        </w:tc>
        <w:tc>
          <w:tcPr>
            <w:tcW w:w="684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441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c>
          <w:tcPr>
            <w:tcW w:w="957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Рогатин В.Н.</w:t>
            </w:r>
          </w:p>
        </w:tc>
        <w:tc>
          <w:tcPr>
            <w:tcW w:w="1073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экспертиза кандидатской диссертации </w:t>
            </w:r>
          </w:p>
        </w:tc>
        <w:tc>
          <w:tcPr>
            <w:tcW w:w="684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Е. С. Рогатина</w:t>
            </w:r>
          </w:p>
        </w:tc>
        <w:tc>
          <w:tcPr>
            <w:tcW w:w="1441" w:type="pct"/>
          </w:tcPr>
          <w:p w:rsidR="003F1D83" w:rsidRDefault="003F1D83" w:rsidP="00464775">
            <w:pPr>
              <w:jc w:val="center"/>
              <w:ind w:hanging="36"/>
              <w:rPr>
                <w:highlight w:val="yellow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«Конфессиональный конфли</w:t>
            </w:r>
            <w:proofErr w:type="gramStart"/>
            <w:r>
              <w:rPr>
                <w:rFonts w:eastAsia="Calibri"/>
                <w:sz w:val="24"/>
                <w:szCs w:val="24"/>
              </w:rPr>
              <w:t>кт в пр</w:t>
            </w:r>
            <w:proofErr w:type="gramEnd"/>
            <w:r>
              <w:rPr>
                <w:rFonts w:eastAsia="Calibri"/>
                <w:sz w:val="24"/>
                <w:szCs w:val="24"/>
              </w:rPr>
              <w:t>авославии на территории современной Украины (1991-2018 гг.)» по специальности 09.00.14 – Философия религии и религиоведения</w:t>
            </w:r>
          </w:p>
        </w:tc>
      </w:tr>
      <w:tr w:rsidR="003F1D83" w:rsidTr="00464775">
        <w:tc>
          <w:tcPr>
            <w:tcW w:w="957" w:type="pct"/>
          </w:tcPr>
          <w:p w:rsidR="003F1D83" w:rsidRDefault="003F1D83" w:rsidP="00464775">
            <w:pPr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Агапов О.Д.</w:t>
            </w:r>
          </w:p>
        </w:tc>
        <w:tc>
          <w:tcPr>
            <w:tcW w:w="1073" w:type="pct"/>
          </w:tcPr>
          <w:p w:rsidR="003F1D83" w:rsidRDefault="003F1D83" w:rsidP="00464775">
            <w:pPr>
              <w:ind w:hanging="36"/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«Внешний» член совета </w:t>
            </w:r>
            <w:proofErr w:type="gramStart"/>
            <w:r>
              <w:rPr>
                <w:rFonts w:eastAsia="Calibri"/>
                <w:sz w:val="24"/>
                <w:szCs w:val="24"/>
              </w:rPr>
              <w:t>К(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П)ФУ Д212.081.33 </w:t>
            </w:r>
            <w:r>
              <w:rPr>
                <w:rFonts w:eastAsia="Calibri"/>
                <w:sz w:val="24"/>
                <w:szCs w:val="24"/>
              </w:rPr>
              <w:t>(специальность «Социальная философия»)</w:t>
              <w:lastRenderedPageBreak/>
            </w:r>
          </w:p>
        </w:tc>
        <w:tc>
          <w:tcPr>
            <w:tcW w:w="684" w:type="pct"/>
          </w:tcPr>
          <w:p w:rsidR="003F1D83" w:rsidRDefault="003F1D83" w:rsidP="00464775">
            <w:pPr>
              <w:ind w:hanging="36"/>
              <w:rPr>
                <w:snapToGrid w:val="0"/>
                <w:rFonts w:eastAsia="Calibri"/>
                <w:sz w:val="24"/>
                <w:szCs w:val="24"/>
              </w:rPr>
            </w:pPr>
          </w:p>
        </w:tc>
        <w:tc>
          <w:tcPr>
            <w:tcW w:w="846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jc w:val="both"/>
        <w:spacing w:line="360" w:lineRule="auto"/>
        <w:rPr>
          <w:bCs/>
        </w:rPr>
      </w:pP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Кафедра общей и церковной истории</w:t>
      </w: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1E0"/>
      </w:tblPr>
      <w:tblGrid>
        <w:gridCol w:w="1809"/>
        <w:gridCol w:w="2090"/>
        <w:gridCol w:w="1288"/>
        <w:gridCol w:w="1649"/>
        <w:gridCol w:w="2735"/>
      </w:tblGrid>
      <w:tr w:rsidR="003F1D83" w:rsidTr="00464775">
        <w:tc>
          <w:tcPr>
            <w:tcW w:w="945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должность, подразделение семинарии</w:t>
            </w:r>
          </w:p>
        </w:tc>
        <w:tc>
          <w:tcPr>
            <w:tcW w:w="1092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участия в работе диссертационного совета</w:t>
            </w:r>
          </w:p>
        </w:tc>
        <w:tc>
          <w:tcPr>
            <w:tcW w:w="673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и место защиты</w:t>
            </w:r>
          </w:p>
        </w:tc>
        <w:tc>
          <w:tcPr>
            <w:tcW w:w="861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диссертанта, место учебы/работы диссертанта</w:t>
            </w:r>
          </w:p>
        </w:tc>
        <w:tc>
          <w:tcPr>
            <w:tcW w:w="1429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диссертации, специальность</w:t>
            </w:r>
          </w:p>
        </w:tc>
      </w:tr>
      <w:tr w:rsidR="003F1D83" w:rsidTr="00464775">
        <w:trPr>
          <w:trHeight w:val="2265"/>
        </w:trPr>
        <w:tc>
          <w:tcPr>
            <w:vMerge w:val="restart"/>
            <w:tcW w:w="945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  <w:tc>
          <w:tcPr>
            <w:tcW w:w="109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член Кандидатского диссертационного совета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Общецерковной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аспирантуры и докторантуры им. св. Кирилла и </w:t>
            </w:r>
          </w:p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Мефодия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(Москва)</w:t>
            </w:r>
          </w:p>
        </w:tc>
        <w:tc>
          <w:tcPr>
            <w:tcW w:w="673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225"/>
        </w:trPr>
        <w:tc>
          <w:tcPr>
            <w:vMerge/>
          </w:tcPr>
          <w:p/>
        </w:tc>
        <w:tc>
          <w:tcPr>
            <w:tcW w:w="109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член Объединенного докторского диссертационного совета духовных академий Русской Православной Церкви – Московской, Санкт-Петербургской и Минской</w:t>
            </w:r>
          </w:p>
        </w:tc>
        <w:tc>
          <w:tcPr>
            <w:tcW w:w="673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29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</w:p>
    <w:p w:rsidR="003F1D83" w:rsidRDefault="003F1D83" w:rsidP="003F1D83">
      <w:pPr>
        <w:jc w:val="center"/>
        <w:rPr>
          <w:b/>
          <w:sz w:val="24"/>
          <w:szCs w:val="24"/>
        </w:rPr>
      </w:pP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Кафедра церковно-практических дисциплин:</w:t>
      </w: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1E0"/>
      </w:tblPr>
      <w:tblGrid>
        <w:gridCol w:w="1778"/>
        <w:gridCol w:w="2140"/>
        <w:gridCol w:w="1258"/>
        <w:gridCol w:w="1688"/>
        <w:gridCol w:w="2707"/>
      </w:tblGrid>
      <w:tr w:rsidR="003F1D83" w:rsidTr="00464775">
        <w:tc>
          <w:tcPr>
            <w:tcW w:w="929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должность, подразделение семинарии</w:t>
            </w:r>
          </w:p>
        </w:tc>
        <w:tc>
          <w:tcPr>
            <w:tcW w:w="1118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Вид участия в работе диссертационного совета</w:t>
            </w:r>
          </w:p>
        </w:tc>
        <w:tc>
          <w:tcPr>
            <w:tcW w:w="657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и место защиты</w:t>
            </w:r>
          </w:p>
        </w:tc>
        <w:tc>
          <w:tcPr>
            <w:tcW w:w="882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диссертанта, место учебы/работы диссертанта</w:t>
            </w:r>
          </w:p>
        </w:tc>
        <w:tc>
          <w:tcPr>
            <w:tcW w:w="1414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диссертации, специальность</w:t>
            </w:r>
          </w:p>
        </w:tc>
      </w:tr>
      <w:tr w:rsidR="003F1D83" w:rsidTr="00464775">
        <w:tc>
          <w:tcPr>
            <w:tcW w:w="929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Терехов П.П.</w:t>
            </w:r>
          </w:p>
        </w:tc>
        <w:tc>
          <w:tcPr>
            <w:tcW w:w="1118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Член 3-х диссертационных советов: в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КазГИК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и </w:t>
            </w:r>
            <w:proofErr w:type="gramStart"/>
            <w:r>
              <w:rPr>
                <w:lang w:eastAsia="en-US"/>
                <w:rFonts w:eastAsia="Calibri"/>
                <w:sz w:val="24"/>
                <w:szCs w:val="24"/>
              </w:rPr>
              <w:t>К(</w:t>
            </w:r>
            <w:proofErr w:type="gramEnd"/>
            <w:r>
              <w:rPr>
                <w:lang w:eastAsia="en-US"/>
                <w:rFonts w:eastAsia="Calibri"/>
                <w:sz w:val="24"/>
                <w:szCs w:val="24"/>
              </w:rPr>
              <w:t>П)ФУ</w:t>
            </w:r>
          </w:p>
        </w:tc>
        <w:tc>
          <w:tcPr>
            <w:tcW w:w="657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82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4" w:type="pct"/>
          </w:tcPr>
          <w:p w:rsidR="003F1D83" w:rsidRDefault="003F1D83" w:rsidP="00464775">
            <w:pPr>
              <w:jc w:val="center"/>
              <w:ind w:hanging="36"/>
              <w:rPr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rPr>
          <w:bCs/>
          <w:color w:val="000000"/>
          <w:sz w:val="24"/>
          <w:szCs w:val="24"/>
        </w:rPr>
      </w:pPr>
    </w:p>
    <w:p w:rsidR="003F1D83" w:rsidRDefault="003F1D83" w:rsidP="003F1D83">
      <w:pPr>
        <w:jc w:val="center"/>
        <w:rPr>
          <w:b/>
          <w:color w:val="000000"/>
          <w:sz w:val="24"/>
          <w:szCs w:val="24"/>
        </w:rPr>
      </w:pPr>
    </w:p>
    <w:p w:rsidR="003F1D83" w:rsidRDefault="003F1D83" w:rsidP="003F1D83">
      <w:pPr>
        <w:keepNext/>
        <w:outlineLvl w:val="2"/>
        <w:ind w:firstLine="567"/>
        <w:rPr>
          <w:u w:val="single"/>
        </w:rPr>
      </w:pPr>
      <w:r>
        <w:rPr>
          <w:u w:val="single"/>
        </w:rPr>
        <w:t>Работа в качестве редактора (учебных пособий, сборников статей, журналов, монографий и др. научных изданиям)</w:t>
        <w:lastRenderedPageBreak/>
      </w:r>
    </w:p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  <w:r>
        <w:rPr>
          <w:lang w:eastAsia="en-US"/>
          <w:u w:val="single"/>
          <w:rFonts w:eastAsia="Calibri"/>
        </w:rPr>
        <w:t>Кафедра богословия и философии</w:t>
      </w:r>
    </w:p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1E0"/>
      </w:tblPr>
      <w:tblGrid>
        <w:gridCol w:w="3437"/>
        <w:gridCol w:w="2286"/>
        <w:gridCol w:w="3848"/>
      </w:tblGrid>
      <w:tr w:rsidR="003F1D83" w:rsidTr="00464775">
        <w:tc>
          <w:tcPr>
            <w:tcW w:w="1796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редактора, должность, подразделение семинарии</w:t>
            </w:r>
          </w:p>
        </w:tc>
        <w:tc>
          <w:tcPr>
            <w:tcW w:w="119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 в редколлегии</w:t>
            </w:r>
          </w:p>
        </w:tc>
        <w:tc>
          <w:tcPr>
            <w:tcW w:w="201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издания, выходные данные всех вышедших номеров (в случае редактирования периодического издания)</w:t>
            </w:r>
          </w:p>
        </w:tc>
      </w:tr>
      <w:tr w:rsidR="003F1D83" w:rsidTr="00464775">
        <w:tc>
          <w:tcPr>
            <w:tcW w:w="1796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Соловьев А.П., доцент, кафедра богословия и философии</w:t>
            </w:r>
          </w:p>
        </w:tc>
        <w:tc>
          <w:tcPr>
            <w:tcW w:w="1194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главного редактора</w:t>
            </w:r>
          </w:p>
        </w:tc>
        <w:tc>
          <w:tcPr>
            <w:tcW w:w="2010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«Православный собеседник» </w:t>
            </w:r>
          </w:p>
        </w:tc>
      </w:tr>
    </w:tbl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  <w:sz w:val="24"/>
          <w:szCs w:val="24"/>
        </w:rPr>
      </w:pPr>
    </w:p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  <w:r>
        <w:rPr>
          <w:lang w:eastAsia="en-US"/>
          <w:u w:val="single"/>
          <w:rFonts w:eastAsia="Calibri"/>
        </w:rPr>
        <w:t>Кафедра церковно-практических дисциплин</w:t>
      </w:r>
    </w:p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1E0"/>
      </w:tblPr>
      <w:tblGrid>
        <w:gridCol w:w="3437"/>
        <w:gridCol w:w="2286"/>
        <w:gridCol w:w="3848"/>
      </w:tblGrid>
      <w:tr w:rsidR="003F1D83" w:rsidTr="00464775">
        <w:tc>
          <w:tcPr>
            <w:tcW w:w="1796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редактора, должность, подразделение семинарии</w:t>
            </w:r>
          </w:p>
        </w:tc>
        <w:tc>
          <w:tcPr>
            <w:tcW w:w="119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Должность в редколлегии</w:t>
            </w:r>
          </w:p>
        </w:tc>
        <w:tc>
          <w:tcPr>
            <w:tcW w:w="201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издания, выходные данные всех вышедших номеров (в случае редактирования периодического издания)</w:t>
            </w:r>
          </w:p>
        </w:tc>
      </w:tr>
      <w:tr w:rsidR="003F1D83" w:rsidTr="00464775">
        <w:tc>
          <w:tcPr>
            <w:tcW w:w="1796" w:type="pct"/>
          </w:tcPr>
          <w:p w:rsidR="003F1D83" w:rsidRDefault="003F1D83" w:rsidP="004647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Терехов П.П.</w:t>
            </w:r>
          </w:p>
        </w:tc>
        <w:tc>
          <w:tcPr>
            <w:tcW w:w="1194" w:type="pct"/>
          </w:tcPr>
          <w:p w:rsidR="003F1D83" w:rsidRDefault="003F1D83" w:rsidP="0046477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Научный редактор</w:t>
            </w:r>
          </w:p>
        </w:tc>
        <w:tc>
          <w:tcPr>
            <w:tcW w:w="2010" w:type="pct"/>
          </w:tcPr>
          <w:p w:rsidR="003F1D83" w:rsidRDefault="003F1D83" w:rsidP="00464775">
            <w:pPr>
              <w:keepNext/>
              <w:outlineLvl w:val="2"/>
              <w:jc w:val="both"/>
              <w:rPr>
                <w:color w:val="000000"/>
              </w:rPr>
            </w:pPr>
            <w:r>
              <w:t xml:space="preserve">сборник </w:t>
            </w:r>
            <w:r>
              <w:rPr>
                <w:lang w:val="en-US"/>
              </w:rPr>
              <w:t>IV</w:t>
            </w:r>
            <w:r>
              <w:t xml:space="preserve"> Международной</w:t>
            </w:r>
            <w:r>
              <w:rPr>
                <w:color w:val="000000"/>
              </w:rPr>
              <w:t xml:space="preserve"> научно-практической электронной конференции </w:t>
            </w:r>
            <w:r>
              <w:rPr>
                <w:bCs/>
                <w:color w:val="000000"/>
              </w:rPr>
              <w:t>"Социально-культурная деятельность: векторы исследовательских и практических перспектив"</w:t>
            </w:r>
            <w:r>
              <w:rPr>
                <w:color w:val="000000"/>
              </w:rPr>
              <w:t xml:space="preserve">, г. Казань, 24 </w:t>
            </w:r>
            <w:r>
              <w:t>мая 2019 г</w:t>
            </w:r>
            <w:r>
              <w:rPr>
                <w:color w:val="000000"/>
              </w:rPr>
              <w:t xml:space="preserve">. – 444 </w:t>
            </w: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</w:t>
            </w:r>
          </w:p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lang w:eastAsia="en-US"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</w:rPr>
      </w:pPr>
      <w:r>
        <w:rPr>
          <w:bCs/>
          <w:b/>
          <w:u w:val="single"/>
        </w:rPr>
        <w:t>Сведения о научных мероприятиях, в которых приняли участие сотрудники подразделения</w:t>
      </w:r>
    </w:p>
    <w:p w:rsidR="003F1D83" w:rsidRDefault="003F1D83" w:rsidP="003F1D83">
      <w:pPr>
        <w:jc w:val="center"/>
        <w:ind w:firstLine="567"/>
        <w:rPr>
          <w:highlight w:val="yellow"/>
        </w:rPr>
      </w:pPr>
    </w:p>
    <w:p w:rsidR="003F1D83" w:rsidRDefault="003F1D83" w:rsidP="003F1D83">
      <w:pPr>
        <w:jc w:val="center"/>
        <w:ind w:firstLine="567"/>
        <w:rPr>
          <w:bCs/>
          <w:b/>
        </w:rPr>
      </w:pPr>
      <w:r>
        <w:rPr>
          <w:bCs/>
          <w:b/>
        </w:rPr>
        <w:t>Кафедра богословия и философии</w:t>
      </w:r>
    </w:p>
    <w:p w:rsidR="003F1D83" w:rsidRDefault="003F1D83" w:rsidP="003F1D83">
      <w:pPr>
        <w:jc w:val="center"/>
        <w:ind w:firstLine="567"/>
        <w:rPr>
          <w:highlight w:val="yellow"/>
        </w:rPr>
      </w:pPr>
    </w:p>
    <w:tbl>
      <w:tblPr>
        <w:tblW w:w="5055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560"/>
        <w:gridCol w:w="5465"/>
        <w:gridCol w:w="1702"/>
        <w:gridCol w:w="1950"/>
      </w:tblGrid>
      <w:tr w:rsidR="003F1D83" w:rsidTr="00464775"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45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Статус и тема конференции, выставки, семинара, круглого стола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Тема выступления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Шкуро</w:t>
            </w:r>
            <w:proofErr w:type="spellEnd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Сергий, </w:t>
            </w: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прот</w:t>
            </w:r>
            <w:proofErr w:type="spellEnd"/>
            <w:r>
              <w:rPr>
                <w:bCs/>
                <w:lang w:eastAsia="en-US"/>
                <w:rFonts w:eastAsia="Calibri"/>
                <w:sz w:val="24"/>
                <w:szCs w:val="24"/>
              </w:rPr>
              <w:t>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1945" w:type="pct"/>
          </w:tcPr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 Международная </w:t>
            </w:r>
            <w:proofErr w:type="spellStart"/>
            <w:r>
              <w:rPr>
                <w:sz w:val="20"/>
                <w:szCs w:val="20"/>
              </w:rPr>
              <w:t>патристическая</w:t>
            </w:r>
            <w:proofErr w:type="spellEnd"/>
            <w:r>
              <w:rPr>
                <w:sz w:val="20"/>
                <w:szCs w:val="20"/>
              </w:rPr>
              <w:t> конференция «Святитель Василий Великий в богословской традиции Востока и Запада»</w:t>
            </w:r>
          </w:p>
        </w:tc>
        <w:tc>
          <w:tcPr>
            <w:vAlign w:val="center"/>
            <w:tcW w:w="1758" w:type="pct"/>
          </w:tcPr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ОЦАД, Москва, апрель 2019 г.</w:t>
            </w:r>
          </w:p>
        </w:tc>
        <w:tc>
          <w:tcPr>
            <w:vAlign w:val="center"/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Проблема соотношения имени, сущности и энергии у </w:t>
            </w:r>
            <w:proofErr w:type="spellStart"/>
            <w:r>
              <w:rPr>
                <w:sz w:val="20"/>
                <w:szCs w:val="20"/>
              </w:rPr>
              <w:t>свт</w:t>
            </w:r>
            <w:proofErr w:type="spellEnd"/>
            <w:r>
              <w:rPr>
                <w:sz w:val="20"/>
                <w:szCs w:val="20"/>
              </w:rPr>
              <w:t>. Василия Великого и А.Ф. Лосева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Казанской православной духовной семинарии «Богословие и светские науки: традиционные и новые взаимосвязи»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КазПДС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>, ноябрь 2019 г.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 xml:space="preserve">Дионисий </w:t>
            </w:r>
            <w:proofErr w:type="spellStart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Ареопагит</w:t>
            </w:r>
            <w:proofErr w:type="spellEnd"/>
          </w:p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 xml:space="preserve">и Григорий </w:t>
            </w:r>
            <w:proofErr w:type="spellStart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Нисский</w:t>
            </w:r>
            <w:proofErr w:type="spellEnd"/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color w:val="000000"/>
                <w:rFonts w:ascii="Arial" w:cs="Arial" w:hAnsi="Arial"/>
                <w:sz w:val="23"/>
                <w:szCs w:val="23"/>
                <w:shd w:fill="FFFFFF" w:color="auto" w:val="clear"/>
              </w:rPr>
              <w:t>XXVIII Международные Рождественские образовательные чтения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Москва, январь 2020 г.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Агапов О.Д.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shd w:fill="FFFFFF" w:color="auto" w:val="clear"/>
              <w:rPr>
                <w:color w:val="000000"/>
                <w:rFonts w:cs="Calibri"/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>Развитие общественного взаимодействия и диалога</w:t>
            </w:r>
          </w:p>
          <w:p w:rsidR="003F1D83" w:rsidRDefault="003F1D83" w:rsidP="00464775">
            <w:pPr>
              <w:jc w:val="both"/>
              <w:rPr>
                <w:color w:val="000000"/>
                <w:rFonts w:ascii="Arial" w:cs="Arial" w:hAnsi="Arial"/>
                <w:sz w:val="23"/>
                <w:szCs w:val="23"/>
                <w:shd w:fill="FFFFFF" w:color="auto" w:val="clear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>Церкви, государства и общества.</w:t>
            </w:r>
          </w:p>
        </w:tc>
        <w:tc>
          <w:tcPr>
            <w:vAlign w:val="center"/>
            <w:tcW w:w="1758" w:type="pct"/>
          </w:tcPr>
          <w:p w:rsidR="003F1D83" w:rsidRDefault="003F1D83" w:rsidP="00464775">
            <w:pPr>
              <w:rPr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>Москва – ОП РФ. 2019 г.</w:t>
            </w:r>
          </w:p>
        </w:tc>
        <w:tc>
          <w:tcPr>
            <w:vAlign w:val="center"/>
            <w:tcW w:w="1008" w:type="pct"/>
          </w:tcPr>
          <w:p w:rsidR="003F1D83" w:rsidRDefault="003F1D83" w:rsidP="00464775">
            <w:pPr>
              <w:shd w:fill="FFFFFF" w:color="auto" w:val="clear"/>
              <w:rPr>
                <w:color w:val="000000"/>
                <w:rFonts w:cs="Calibri"/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 xml:space="preserve"> Принципы, методы и формы взаимодействия между </w:t>
            </w:r>
            <w:proofErr w:type="gramStart"/>
            <w:r>
              <w:rPr>
                <w:color w:val="000000"/>
                <w:rFonts w:cs="Calibri"/>
                <w:sz w:val="20"/>
                <w:szCs w:val="20"/>
              </w:rPr>
              <w:t>светскими</w:t>
            </w:r>
            <w:proofErr w:type="gramEnd"/>
            <w:r>
              <w:rPr>
                <w:color w:val="000000"/>
                <w:rFonts w:cs="Calibri"/>
                <w:sz w:val="20"/>
                <w:szCs w:val="20"/>
              </w:rPr>
              <w:t xml:space="preserve"> и религиозными</w:t>
            </w:r>
          </w:p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>общественными объединениями в Республике Татарстан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bCs/>
                <w:snapToGrid w:val="0"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snapToGrid w:val="0"/>
                <w:lang w:eastAsia="en-US"/>
                <w:rFonts w:eastAsia="Calibri"/>
                <w:sz w:val="24"/>
                <w:szCs w:val="24"/>
              </w:rPr>
              <w:t xml:space="preserve">Ермолин Александр, </w:t>
            </w:r>
            <w:proofErr w:type="spellStart"/>
            <w:r>
              <w:rPr>
                <w:bCs/>
                <w:snapToGrid w:val="0"/>
                <w:lang w:eastAsia="en-US"/>
                <w:rFonts w:eastAsia="Calibri"/>
                <w:sz w:val="24"/>
                <w:szCs w:val="24"/>
              </w:rPr>
              <w:t>иер</w:t>
            </w:r>
            <w:proofErr w:type="spellEnd"/>
            <w:r>
              <w:rPr>
                <w:bCs/>
                <w:snapToGrid w:val="0"/>
                <w:lang w:eastAsia="en-US"/>
                <w:rFonts w:eastAsia="Calibri"/>
                <w:sz w:val="24"/>
                <w:szCs w:val="24"/>
              </w:rPr>
              <w:t>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Казанской православной духовной семинарии «Богословие и светские науки: традиционные и новые взаимосвязи»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КазПДС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>, ноябрь 2019 г.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Приходы Русской Православной Церкви в Западной Европе: на пути возвращения домой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Национальная научная студенческая конференция МДА «Актуальные вопросы современной богословской науки». 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Москва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Литургическое богословие протопресвитера Николая Афанасьева и его рецепция в католическом богословии XX века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bCs/>
                <w:snapToGrid w:val="0"/>
                <w:lang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bCs/>
                <w:snapToGrid w:val="0"/>
                <w:lang w:eastAsia="en-US"/>
                <w:rFonts w:eastAsia="Calibri"/>
                <w:sz w:val="24"/>
                <w:szCs w:val="24"/>
              </w:rPr>
              <w:t>Цветков Е.А.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Казанской православной духовной семинарии «Богословие и светские науки: традиционные и новые взаимосвязи»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КазПДС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>, ноябрь 2019 г.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Хомяков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Мелихов Г.В.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Всероссийская научно-богословская конференция Казанской православной духовной семинарии «Богословие и светские науки: традиционные и новые взаимосвязи»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КазПДС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>, ноябрь 2019 г.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 xml:space="preserve">Salto </w:t>
            </w:r>
            <w:proofErr w:type="spellStart"/>
            <w:r>
              <w:rPr>
                <w:lang w:val="en-US"/>
                <w:sz w:val="24"/>
                <w:szCs w:val="24"/>
              </w:rPr>
              <w:t>mortale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>
              <w:rPr>
                <w:lang w:val="en-US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Якоби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lang w:val="en-US"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 xml:space="preserve">International Conference "Responsibility for the Future: New Philosophical Foundations of Peace and Justice"  </w:t>
            </w:r>
          </w:p>
        </w:tc>
        <w:tc>
          <w:tcPr>
            <w:tcW w:w="1758" w:type="pct"/>
          </w:tcPr>
          <w:p w:rsidR="003F1D83" w:rsidRDefault="003F1D83" w:rsidP="00464775">
            <w:pPr>
              <w:jc w:val="both"/>
              <w:rPr>
                <w:lang w:val="en-US"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November 7-10, 2019 University of Graz/Austria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val="en-US" w:eastAsia="en-US"/>
                <w:highlight w:val="yellow"/>
                <w:rFonts w:eastAsia="Calibri"/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World as contact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Чернобровкин</w:t>
            </w:r>
            <w:proofErr w:type="spellEnd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 xml:space="preserve"> М.В.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highlight w:val="yellow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1945" w:type="pct"/>
          </w:tcPr>
          <w:p w:rsidR="003F1D83" w:rsidRDefault="003F1D83" w:rsidP="00464775">
            <w:pPr>
              <w:shd w:fill="FFFFFF" w:color="auto" w:val="clear"/>
              <w:rPr>
                <w:color w:val="000000"/>
                <w:rFonts w:cs="Calibri"/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>XXVII Международные Рождественские образовательные чтения: VI</w:t>
            </w:r>
          </w:p>
          <w:p w:rsidR="003F1D83" w:rsidRDefault="003F1D83" w:rsidP="00464775">
            <w:pPr>
              <w:shd w:fill="FFFFFF" w:color="auto" w:val="clear"/>
              <w:rPr>
                <w:color w:val="000000"/>
                <w:rFonts w:cs="Calibri"/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 xml:space="preserve">научно-практическая конференция «Духовно-нравственная культура </w:t>
            </w:r>
            <w:proofErr w:type="gramStart"/>
            <w:r>
              <w:rPr>
                <w:color w:val="000000"/>
                <w:rFonts w:cs="Calibri"/>
                <w:sz w:val="20"/>
                <w:szCs w:val="20"/>
              </w:rPr>
              <w:t>в</w:t>
            </w:r>
            <w:proofErr w:type="gramEnd"/>
          </w:p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rFonts w:cs="Calibri"/>
                <w:sz w:val="20"/>
                <w:szCs w:val="20"/>
              </w:rPr>
              <w:t xml:space="preserve">высшей школе. Студенческая молодёжь: свобода и </w:t>
            </w:r>
            <w:proofErr w:type="spellStart"/>
            <w:r>
              <w:rPr>
                <w:color w:val="000000"/>
                <w:rFonts w:cs="Calibri"/>
                <w:sz w:val="20"/>
                <w:szCs w:val="20"/>
              </w:rPr>
              <w:t>ответствененость</w:t>
              <w:lastRenderedPageBreak/>
            </w:r>
            <w:proofErr w:type="spellEnd"/>
            <w:r>
              <w:rPr>
                <w:color w:val="000000"/>
                <w:rFonts w:cs="Calibri"/>
                <w:sz w:val="20"/>
                <w:szCs w:val="20"/>
              </w:rPr>
              <w:t>»</w:t>
            </w:r>
          </w:p>
        </w:tc>
        <w:tc>
          <w:tcPr>
            <w:vAlign w:val="center"/>
            <w:tcW w:w="1758" w:type="pct"/>
          </w:tcPr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rFonts w:cs="Calibri"/>
                <w:sz w:val="20"/>
                <w:szCs w:val="20"/>
              </w:rPr>
              <w:t>Москва, РУДН, 2019</w:t>
              <w:lastRenderedPageBreak/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highlight w:val="yellow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snapToGrid w:val="0"/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Иером</w:t>
              <w:lastRenderedPageBreak/>
            </w:r>
            <w:proofErr w:type="spellEnd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. Кирилл (</w:t>
            </w:r>
            <w:proofErr w:type="spellStart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Забавнов</w:t>
            </w:r>
            <w:proofErr w:type="spellEnd"/>
            <w:r>
              <w:rPr>
                <w:snapToGrid w:val="0"/>
                <w:lang w:eastAsia="en-US"/>
                <w:rFonts w:eastAsia="Calibri"/>
                <w:sz w:val="24"/>
                <w:szCs w:val="24"/>
              </w:rPr>
              <w:t>)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Попытка догматического осмысления понятия героизма</w:t>
            </w:r>
          </w:p>
        </w:tc>
        <w:tc>
          <w:tcPr>
            <w:tcW w:w="1758" w:type="pct"/>
          </w:tcPr>
          <w:p w:rsidR="003F1D83" w:rsidRDefault="003F1D83" w:rsidP="00464775">
            <w:pPr>
              <w:rPr>
                <w:bCs/>
                <w:szCs w:val="20"/>
              </w:rPr>
            </w:pPr>
            <w:r>
              <w:rPr>
                <w:sz w:val="24"/>
              </w:rPr>
              <w:t>Круглый стол «Помним героев» (</w:t>
            </w:r>
            <w:r>
              <w:rPr>
                <w:szCs w:val="20"/>
              </w:rPr>
              <w:t>КГАСУ</w:t>
            </w:r>
            <w:r>
              <w:rPr>
                <w:sz w:val="24"/>
              </w:rPr>
              <w:t>) 9.12.19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zCs w:val="20"/>
              </w:rPr>
            </w:pP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Рогатин В.Н.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 xml:space="preserve">XXVII Международные Рождественские чтения «МОЛОДЕЖЬ: СВОБОДА И ОТВЕТСТВЕННОСТЬ» </w:t>
            </w:r>
          </w:p>
        </w:tc>
        <w:tc>
          <w:tcPr>
            <w:tcW w:w="1758" w:type="pct"/>
          </w:tcPr>
          <w:p w:rsidR="003F1D83" w:rsidRDefault="003F1D83" w:rsidP="00464775">
            <w:pPr>
              <w:rPr>
                <w:rFonts w:ascii="Arial" w:cs="Arial" w:hAnsi="Arial"/>
                <w:sz w:val="16"/>
                <w:szCs w:val="16"/>
              </w:rPr>
            </w:pPr>
            <w:r>
              <w:rPr>
                <w:rFonts w:ascii="Arial" w:cs="Arial" w:hAnsi="Arial"/>
                <w:sz w:val="16"/>
                <w:szCs w:val="16"/>
              </w:rPr>
              <w:t>Москва, 26.012019 - 30.012019</w:t>
            </w:r>
          </w:p>
          <w:p w:rsidR="003F1D83" w:rsidRDefault="003F1D83" w:rsidP="00464775">
            <w:pPr>
              <w:rPr>
                <w:sz w:val="24"/>
              </w:rPr>
            </w:pP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Подпольная деятельность Свидетелей Иеговы в 1940-1960 гг.» на секции: «Молодежь в секте: свобода выбора или обман?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Этнорелигиозная</w:t>
            </w:r>
            <w:proofErr w:type="spellEnd"/>
            <w:r>
              <w:rPr>
                <w:sz w:val="24"/>
              </w:rPr>
              <w:t xml:space="preserve"> идентичность татарского народа в условиях глобализации</w:t>
            </w:r>
          </w:p>
        </w:tc>
        <w:tc>
          <w:tcPr>
            <w:tcW w:w="1758" w:type="pct"/>
          </w:tcPr>
          <w:p w:rsidR="003F1D83" w:rsidRDefault="003F1D83" w:rsidP="00464775">
            <w:pPr>
              <w:rPr>
                <w:sz w:val="24"/>
              </w:rPr>
            </w:pPr>
            <w:r>
              <w:rPr>
                <w:sz w:val="24"/>
              </w:rPr>
              <w:t>Казань, 18.09.2019 - 20.09.2019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идентичности славян-мусульман на современной Украине</w:t>
            </w:r>
          </w:p>
        </w:tc>
      </w:tr>
      <w:tr w:rsidR="003F1D83" w:rsidTr="00464775">
        <w:trPr>
          <w:trHeight w:val="303"/>
        </w:trPr>
        <w:tc>
          <w:tcPr>
            <w:tcW w:w="289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</w:p>
        </w:tc>
        <w:tc>
          <w:tcPr>
            <w:tcW w:w="1945" w:type="pct"/>
          </w:tcPr>
          <w:p w:rsidR="003F1D83" w:rsidRDefault="003F1D83" w:rsidP="00464775">
            <w:pPr>
              <w:jc w:val="both"/>
              <w:rPr>
                <w:sz w:val="24"/>
              </w:rPr>
            </w:pPr>
            <w:r>
              <w:rPr>
                <w:sz w:val="24"/>
              </w:rPr>
              <w:t>XV Державинские чтения</w:t>
            </w:r>
          </w:p>
        </w:tc>
        <w:tc>
          <w:tcPr>
            <w:tcW w:w="1758" w:type="pct"/>
          </w:tcPr>
          <w:p w:rsidR="003F1D83" w:rsidRDefault="003F1D83" w:rsidP="00464775">
            <w:pPr>
              <w:rPr>
                <w:sz w:val="24"/>
              </w:rPr>
            </w:pPr>
            <w:r>
              <w:rPr>
                <w:sz w:val="24"/>
              </w:rPr>
              <w:t>Казань, 17.10.2019 - 19.10.2019</w:t>
            </w:r>
          </w:p>
        </w:tc>
        <w:tc>
          <w:tcPr>
            <w:tcW w:w="100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Подпольная деятельность Свидетелей Иеговы</w:t>
            </w:r>
          </w:p>
        </w:tc>
      </w:tr>
    </w:tbl>
    <w:p w:rsidR="003F1D83" w:rsidRDefault="003F1D83" w:rsidP="003F1D83">
      <w:pPr>
        <w:jc w:val="center"/>
        <w:ind w:firstLine="567"/>
        <w:rPr>
          <w:lang w:eastAsia="en-US"/>
          <w:color w:val="FF0000"/>
          <w:highlight w:val="yellow"/>
          <w:rFonts w:eastAsia="Calibri"/>
          <w:sz w:val="24"/>
          <w:szCs w:val="24"/>
        </w:rPr>
      </w:pPr>
    </w:p>
    <w:p w:rsidR="003F1D83" w:rsidRDefault="003F1D83" w:rsidP="003F1D83">
      <w:pPr>
        <w:jc w:val="center"/>
        <w:ind w:firstLine="567"/>
        <w:rPr>
          <w:color w:val="000000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color w:val="000000"/>
          <w:rFonts w:eastAsia="Calibri"/>
        </w:rPr>
      </w:pPr>
      <w:r>
        <w:rPr>
          <w:bCs/>
          <w:b/>
          <w:color w:val="000000"/>
          <w:rFonts w:eastAsia="Calibri"/>
        </w:rPr>
        <w:t>Кафедра общей и церковной истории</w:t>
      </w:r>
    </w:p>
    <w:p w:rsidR="003F1D83" w:rsidRDefault="003F1D83" w:rsidP="003F1D83">
      <w:pPr>
        <w:jc w:val="center"/>
        <w:ind w:firstLine="567"/>
        <w:rPr>
          <w:color w:val="000000"/>
          <w:rFonts w:eastAsia="Calibri"/>
        </w:rPr>
      </w:pPr>
    </w:p>
    <w:tbl>
      <w:tblPr>
        <w:tblW w:w="5055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553"/>
        <w:gridCol w:w="1823"/>
        <w:gridCol w:w="1705"/>
        <w:gridCol w:w="2878"/>
        <w:gridCol w:w="1451"/>
        <w:gridCol w:w="1267"/>
      </w:tblGrid>
      <w:tr w:rsidR="003F1D83" w:rsidTr="00464775">
        <w:trPr>
          <w:trHeight w:val="705"/>
        </w:trPr>
        <w:tc>
          <w:tcPr>
            <w:tcW w:w="286" w:type="pct"/>
          </w:tcPr>
          <w:p w:rsidR="003F1D83" w:rsidRDefault="003F1D83" w:rsidP="00464775">
            <w:pPr>
              <w:jc w:val="both"/>
              <w:ind w:firstLine="567"/>
              <w:rPr>
                <w:bCs/>
                <w:lang w:eastAsia="en-US"/>
                <w:color w:val="000000"/>
                <w:rFonts w:eastAsia="Calibri"/>
                <w:szCs w:val="22"/>
              </w:rPr>
            </w:pPr>
            <w:r>
              <w:rPr>
                <w:bCs/>
                <w:lang w:eastAsia="en-US"/>
                <w:color w:val="000000"/>
                <w:rFonts w:eastAsia="Calibri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  <w:color w:val="000000"/>
                <w:rFonts w:eastAsia="Calibri"/>
                <w:szCs w:val="22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  <w:color w:val="000000"/>
                <w:rFonts w:eastAsia="Calibri"/>
                <w:szCs w:val="22"/>
              </w:rPr>
              <w:t>/</w:t>
            </w:r>
            <w:proofErr w:type="spellStart"/>
            <w:r>
              <w:rPr>
                <w:bCs/>
                <w:lang w:eastAsia="en-US"/>
                <w:color w:val="000000"/>
                <w:rFonts w:eastAsia="Calibri"/>
                <w:szCs w:val="22"/>
              </w:rPr>
              <w:t>п</w:t>
            </w:r>
            <w:proofErr w:type="spellEnd"/>
          </w:p>
        </w:tc>
        <w:tc>
          <w:tcPr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bCs/>
                <w:lang w:eastAsia="en-US"/>
                <w:rFonts w:eastAsia="Calibri"/>
                <w:szCs w:val="22"/>
              </w:rPr>
            </w:pPr>
            <w:r>
              <w:rPr>
                <w:bCs/>
                <w:lang w:eastAsia="en-US"/>
                <w:rFonts w:eastAsia="Calibri"/>
                <w:szCs w:val="22"/>
              </w:rPr>
              <w:t>Наименование</w:t>
            </w:r>
          </w:p>
        </w:tc>
        <w:tc>
          <w:tcPr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bCs/>
                <w:lang w:eastAsia="en-US"/>
                <w:rFonts w:eastAsia="Calibri"/>
                <w:szCs w:val="22"/>
              </w:rPr>
            </w:pPr>
            <w:r>
              <w:rPr>
                <w:bCs/>
                <w:lang w:eastAsia="en-US"/>
                <w:rFonts w:eastAsia="Calibri"/>
                <w:szCs w:val="22"/>
              </w:rPr>
              <w:t xml:space="preserve">Название издательства, </w:t>
            </w:r>
          </w:p>
          <w:p w:rsidR="003F1D83" w:rsidRDefault="003F1D83" w:rsidP="00464775">
            <w:pPr>
              <w:jc w:val="both"/>
              <w:ind w:hanging="20"/>
              <w:rPr>
                <w:bCs/>
                <w:lang w:eastAsia="en-US"/>
                <w:rFonts w:eastAsia="Calibri"/>
                <w:szCs w:val="22"/>
              </w:rPr>
            </w:pPr>
            <w:r>
              <w:rPr>
                <w:bCs/>
                <w:lang w:eastAsia="en-US"/>
                <w:rFonts w:eastAsia="Calibri"/>
                <w:szCs w:val="22"/>
              </w:rPr>
              <w:t>год издания</w:t>
            </w: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bCs/>
                <w:lang w:eastAsia="en-US"/>
                <w:rFonts w:eastAsia="Calibri"/>
                <w:szCs w:val="22"/>
              </w:rPr>
            </w:pPr>
            <w:r>
              <w:rPr>
                <w:bCs/>
                <w:lang w:eastAsia="en-US"/>
                <w:rFonts w:eastAsia="Calibri"/>
                <w:szCs w:val="22"/>
              </w:rPr>
              <w:t>Статус конференции (</w:t>
            </w:r>
            <w:proofErr w:type="spellStart"/>
            <w:r>
              <w:rPr>
                <w:bCs/>
                <w:lang w:eastAsia="en-US"/>
                <w:rFonts w:eastAsia="Calibri"/>
                <w:szCs w:val="22"/>
              </w:rPr>
              <w:t>международня</w:t>
            </w:r>
            <w:proofErr w:type="spellEnd"/>
            <w:r>
              <w:rPr>
                <w:bCs/>
                <w:lang w:eastAsia="en-US"/>
                <w:rFonts w:eastAsia="Calibri"/>
                <w:szCs w:val="22"/>
              </w:rPr>
              <w:t xml:space="preserve">, </w:t>
            </w:r>
            <w:proofErr w:type="gramStart"/>
            <w:r>
              <w:rPr>
                <w:bCs/>
                <w:lang w:eastAsia="en-US"/>
                <w:rFonts w:eastAsia="Calibri"/>
                <w:szCs w:val="22"/>
              </w:rPr>
              <w:t>всероссийская</w:t>
            </w:r>
            <w:proofErr w:type="gramEnd"/>
            <w:r>
              <w:rPr>
                <w:bCs/>
                <w:lang w:eastAsia="en-US"/>
                <w:rFonts w:eastAsia="Calibri"/>
                <w:szCs w:val="22"/>
              </w:rPr>
              <w:t>, региональная, другое)</w:t>
            </w:r>
          </w:p>
        </w:tc>
        <w:tc>
          <w:tcPr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bCs/>
                <w:lang w:eastAsia="en-US"/>
                <w:rFonts w:eastAsia="Calibri"/>
                <w:szCs w:val="22"/>
              </w:rPr>
            </w:pPr>
            <w:r>
              <w:rPr>
                <w:bCs/>
                <w:lang w:eastAsia="en-US"/>
                <w:rFonts w:eastAsia="Calibri"/>
                <w:szCs w:val="22"/>
              </w:rPr>
              <w:t>Количество п.л. или страниц</w:t>
            </w:r>
          </w:p>
        </w:tc>
        <w:tc>
          <w:tcPr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bCs/>
                <w:lang w:eastAsia="en-US"/>
                <w:color w:val="000000"/>
                <w:rFonts w:eastAsia="Calibri"/>
                <w:szCs w:val="22"/>
              </w:rPr>
            </w:pPr>
            <w:r>
              <w:rPr>
                <w:bCs/>
                <w:lang w:eastAsia="en-US"/>
                <w:color w:val="000000"/>
                <w:rFonts w:eastAsia="Calibri"/>
                <w:szCs w:val="22"/>
              </w:rPr>
              <w:t>Фамилии соавторов работ</w:t>
            </w:r>
          </w:p>
        </w:tc>
      </w:tr>
      <w:tr w:rsidR="003F1D83" w:rsidTr="00464775">
        <w:trPr>
          <w:trHeight w:val="158"/>
        </w:trPr>
        <w:tc>
          <w:tcPr>
            <w:gridSpan w:val="6"/>
            <w:tcW w:w="5000" w:type="pct"/>
          </w:tcPr>
          <w:p w:rsidR="003F1D83" w:rsidRDefault="003F1D83" w:rsidP="00464775">
            <w:pPr>
              <w:numPr>
                <w:ilvl w:val="0"/>
                <w:numId w:val="17"/>
              </w:numPr>
              <w:jc w:val="both"/>
              <w:ind w:left="0"/>
              <w:ind w:hanging="20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</w:tr>
      <w:tr w:rsidR="003F1D83" w:rsidTr="00464775">
        <w:trPr>
          <w:trHeight w:val="431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Полтора столетия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предстояния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перед Престолом Божиим: богослужебное наследие на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церковно-кряшенском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языке и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кряшенское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духовенство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Историческая роль и значение родного языка в возрождении и духовно-нравственном воспитании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кряшен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России. Научно-практическая конференция, посвященная 150-летию начала богослужений на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церковно-кряшенском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языке, </w:t>
            </w:r>
            <w:proofErr w:type="gramStart"/>
            <w:r>
              <w:rPr>
                <w:lang w:eastAsia="en-US"/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lang w:eastAsia="en-US"/>
                <w:rFonts w:eastAsia="Calibri"/>
                <w:sz w:val="24"/>
                <w:szCs w:val="24"/>
              </w:rPr>
              <w:t xml:space="preserve">. Казань, 1 март 2019 г.,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Кряшенский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r>
              <w:rPr>
                <w:lang w:eastAsia="en-US"/>
                <w:rFonts w:eastAsia="Calibri"/>
                <w:sz w:val="24"/>
                <w:szCs w:val="24"/>
              </w:rPr>
              <w:t>приход г. Казани.</w:t>
              <w:lastRenderedPageBreak/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0,5 п.</w:t>
              <w:lastRenderedPageBreak/>
            </w:r>
            <w:proofErr w:type="gramStart"/>
            <w:r>
              <w:rPr>
                <w:lang w:eastAsia="en-US"/>
                <w:rFonts w:eastAsia="Calibri"/>
                <w:sz w:val="24"/>
                <w:szCs w:val="24"/>
              </w:rPr>
              <w:t>л</w:t>
            </w:r>
            <w:proofErr w:type="gramEnd"/>
            <w:r>
              <w:rPr>
                <w:lang w:eastAsia="en-US"/>
                <w:rFonts w:eastAsia="Calibri"/>
                <w:sz w:val="24"/>
                <w:szCs w:val="24"/>
              </w:rPr>
              <w:t>.</w:t>
            </w: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000000"/>
                <w:rFonts w:eastAsia="Calibri"/>
                <w:szCs w:val="22"/>
              </w:rPr>
            </w:pPr>
          </w:p>
        </w:tc>
      </w:tr>
      <w:tr w:rsidR="003F1D83" w:rsidTr="00464775">
        <w:trPr>
          <w:trHeight w:val="6165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О значении совершения  богослужений на национальных языках при проведении миссии. К 150-летию начала богослужений на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церковно-кряшенском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языке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Актуальные вопросы современного богословия и церковной науки, Санкт-Петербургская православная духовная академия. 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XI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r>
              <w:rPr>
                <w:lang w:eastAsia="en-US"/>
                <w:b/>
                <w:rFonts w:eastAsia="Calibri"/>
                <w:sz w:val="24"/>
                <w:szCs w:val="24"/>
              </w:rPr>
              <w:t>международная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научно-практическая конференция. Санкт-Петербург, 24-25 сентября 2019 г.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0,5 п.</w:t>
            </w:r>
            <w:proofErr w:type="gramStart"/>
            <w:r>
              <w:rPr>
                <w:lang w:eastAsia="en-US"/>
                <w:rFonts w:eastAsia="Calibri"/>
                <w:sz w:val="24"/>
                <w:szCs w:val="24"/>
              </w:rPr>
              <w:t>л</w:t>
            </w:r>
            <w:proofErr w:type="gramEnd"/>
            <w:r>
              <w:rPr>
                <w:lang w:eastAsia="en-US"/>
                <w:rFonts w:eastAsia="Calibri"/>
                <w:sz w:val="24"/>
                <w:szCs w:val="24"/>
              </w:rPr>
              <w:t>.</w:t>
            </w: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000000"/>
                <w:rFonts w:eastAsia="Calibri"/>
                <w:szCs w:val="22"/>
              </w:rPr>
            </w:pPr>
          </w:p>
        </w:tc>
      </w:tr>
      <w:tr w:rsidR="003F1D83" w:rsidTr="00464775">
        <w:trPr>
          <w:trHeight w:val="259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Современная татарская миссия: в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кряшенский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или русский приход?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Богословие и светские науки: традиционные и новые взаимосвязи. </w:t>
            </w:r>
            <w:r>
              <w:rPr>
                <w:lang w:val="en-US" w:eastAsia="en-US"/>
                <w:rFonts w:eastAsia="Calibri"/>
                <w:sz w:val="24"/>
                <w:szCs w:val="24"/>
              </w:rPr>
              <w:t>XVIII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r>
              <w:rPr>
                <w:lang w:eastAsia="en-US"/>
                <w:b/>
                <w:rFonts w:eastAsia="Calibri"/>
                <w:sz w:val="24"/>
                <w:szCs w:val="24"/>
              </w:rPr>
              <w:t>всероссийская</w:t>
            </w:r>
            <w:r>
              <w:rPr>
                <w:lang w:eastAsia="en-US"/>
                <w:rFonts w:eastAsia="Calibri"/>
                <w:sz w:val="24"/>
                <w:szCs w:val="24"/>
              </w:rPr>
              <w:t xml:space="preserve"> научно-богословская конференция Казанской православной духовной семинарии, г. Казань, 4-5 ноября 2019 г.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0,5 п.</w:t>
            </w:r>
            <w:proofErr w:type="gramStart"/>
            <w:r>
              <w:rPr>
                <w:lang w:eastAsia="en-US"/>
                <w:rFonts w:eastAsia="Calibri"/>
                <w:sz w:val="24"/>
                <w:szCs w:val="24"/>
              </w:rPr>
              <w:t>л</w:t>
            </w:r>
            <w:proofErr w:type="gramEnd"/>
            <w:r>
              <w:rPr>
                <w:lang w:eastAsia="en-US"/>
                <w:rFonts w:eastAsia="Calibri"/>
                <w:sz w:val="24"/>
                <w:szCs w:val="24"/>
              </w:rPr>
              <w:t>.</w:t>
            </w: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000000"/>
                <w:rFonts w:eastAsia="Calibri"/>
                <w:szCs w:val="22"/>
              </w:rPr>
            </w:pPr>
          </w:p>
        </w:tc>
      </w:tr>
      <w:tr w:rsidR="003F1D83" w:rsidTr="00464775">
        <w:trPr>
          <w:trHeight w:val="158"/>
        </w:trPr>
        <w:tc>
          <w:tcPr>
            <w:gridSpan w:val="6"/>
            <w:tcW w:w="5000" w:type="pct"/>
          </w:tcPr>
          <w:p w:rsidR="003F1D83" w:rsidRDefault="003F1D83" w:rsidP="00464775">
            <w:pPr>
              <w:numPr>
                <w:ilvl w:val="0"/>
                <w:numId w:val="17"/>
              </w:numPr>
              <w:jc w:val="both"/>
              <w:ind w:left="0"/>
              <w:ind w:hanging="20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иерей Антоний </w:t>
            </w: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Ермошин</w:t>
            </w:r>
            <w:proofErr w:type="spellEnd"/>
          </w:p>
        </w:tc>
      </w:tr>
      <w:tr w:rsidR="003F1D83" w:rsidTr="00464775"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Особенности перевода евангельского текста в </w:t>
            </w:r>
            <w:proofErr w:type="gramStart"/>
            <w:r>
              <w:rPr>
                <w:snapToGrid w:val="0"/>
                <w:sz w:val="24"/>
                <w:szCs w:val="24"/>
              </w:rPr>
              <w:t>Казанском</w:t>
            </w:r>
            <w:proofErr w:type="gramEnd"/>
            <w:r>
              <w:rPr>
                <w:snapToGrid w:val="0"/>
                <w:sz w:val="24"/>
                <w:szCs w:val="24"/>
              </w:rPr>
              <w:t xml:space="preserve"> полном </w:t>
            </w:r>
            <w:proofErr w:type="spellStart"/>
            <w:r>
              <w:rPr>
                <w:snapToGrid w:val="0"/>
                <w:sz w:val="24"/>
                <w:szCs w:val="24"/>
              </w:rPr>
              <w:t>апракосе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XIV века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Методические инновации в практике преподавания русского языка и литературы в условиях поликультурной среды: Международная научно-практическая конференция (20–21 ноября 2018 г.): Сб. материалов. – Казань, 2019. </w:t>
            </w:r>
            <w:r>
              <w:rPr>
                <w:snapToGrid w:val="0"/>
                <w:sz w:val="24"/>
                <w:szCs w:val="24"/>
              </w:rPr>
              <w:t xml:space="preserve">– 144 </w:t>
              <w:lastRenderedPageBreak/>
            </w:r>
            <w:proofErr w:type="gramStart"/>
            <w:r>
              <w:rPr>
                <w:snapToGrid w:val="0"/>
                <w:sz w:val="24"/>
                <w:szCs w:val="24"/>
              </w:rPr>
              <w:t>с</w:t>
            </w:r>
            <w:proofErr w:type="gramEnd"/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Международная</w:t>
              <w:lastRenderedPageBreak/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С. 124–126.</w:t>
            </w:r>
          </w:p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5 стр.</w:t>
            </w: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  <w:r>
              <w:rPr>
                <w:lang w:eastAsia="en-US"/>
                <w:color w:val="FF0000"/>
                <w:rFonts w:eastAsia="Calibri"/>
                <w:sz w:val="24"/>
                <w:szCs w:val="24"/>
              </w:rPr>
              <w:t>-</w:t>
            </w:r>
          </w:p>
        </w:tc>
      </w:tr>
      <w:tr w:rsidR="003F1D83" w:rsidTr="00464775">
        <w:trPr>
          <w:trHeight w:val="158"/>
        </w:trPr>
        <w:tc>
          <w:tcPr>
            <w:gridSpan w:val="6"/>
            <w:tcW w:w="5000" w:type="pct"/>
          </w:tcPr>
          <w:p w:rsidR="003F1D83" w:rsidRDefault="003F1D83" w:rsidP="00464775">
            <w:pPr>
              <w:numPr>
                <w:ilvl w:val="0"/>
                <w:numId w:val="17"/>
              </w:numPr>
              <w:jc w:val="both"/>
              <w:ind w:left="0"/>
              <w:ind w:hanging="20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>Суслова Р. А.</w:t>
              <w:lastRenderedPageBreak/>
            </w:r>
          </w:p>
        </w:tc>
      </w:tr>
      <w:tr w:rsidR="003F1D83" w:rsidTr="00464775">
        <w:trPr>
          <w:trHeight w:val="431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>Роль источников визуальной информации в информационном обеспечении исторической науки.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>Москва, МГУ, 28 Февраля 2019.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Cs w:val="22"/>
              </w:rPr>
            </w:pPr>
          </w:p>
        </w:tc>
      </w:tr>
      <w:tr w:rsidR="003F1D83" w:rsidTr="00464775">
        <w:trPr>
          <w:trHeight w:val="2190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>Об одной неисследованной детали иконы </w:t>
            </w:r>
            <w:proofErr w:type="spellStart"/>
            <w:r>
              <w:rPr>
                <w:sz w:val="24"/>
                <w:szCs w:val="24"/>
                <w:shd w:fill="FFFFFF" w:color="auto" w:val="clear"/>
              </w:rPr>
              <w:t>прп</w:t>
            </w:r>
            <w:proofErr w:type="spellEnd"/>
            <w:r>
              <w:rPr>
                <w:sz w:val="24"/>
                <w:szCs w:val="24"/>
                <w:shd w:fill="FFFFFF" w:color="auto" w:val="clear"/>
              </w:rPr>
              <w:t>. Андрея Рублева "Троица"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  <w:shd w:fill="FFFFFF" w:color="auto" w:val="clear"/>
              </w:rPr>
              <w:t>22-23 Апреля 2019.  «Библейские и литургические темы и образы в искусстве" Москва, РГГУ, МДА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240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  <w:shd w:fill="FFFFFF" w:color="auto" w:val="clear"/>
              </w:rPr>
            </w:pPr>
            <w:r>
              <w:rPr>
                <w:sz w:val="24"/>
                <w:szCs w:val="24"/>
                <w:shd w:fill="FFFFFF" w:color="auto" w:val="clear"/>
              </w:rPr>
              <w:t xml:space="preserve">Геометрические закономерности и линейно-графическое решение задачи о квадратуре круга в иконе "Троица" </w:t>
            </w:r>
            <w:proofErr w:type="spellStart"/>
            <w:r>
              <w:rPr>
                <w:sz w:val="24"/>
                <w:szCs w:val="24"/>
                <w:shd w:fill="FFFFFF" w:color="auto" w:val="clear"/>
              </w:rPr>
              <w:t>прп</w:t>
            </w:r>
            <w:proofErr w:type="spellEnd"/>
            <w:r>
              <w:rPr>
                <w:sz w:val="24"/>
                <w:szCs w:val="24"/>
                <w:shd w:fill="FFFFFF" w:color="auto" w:val="clear"/>
              </w:rPr>
              <w:t>. Андрея Рублева.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sz w:val="24"/>
                <w:szCs w:val="24"/>
                <w:shd w:fill="FFFFFF" w:color="auto" w:val="clear"/>
              </w:rPr>
            </w:pPr>
            <w:r>
              <w:rPr>
                <w:sz w:val="24"/>
                <w:szCs w:val="24"/>
                <w:shd w:fill="FFFFFF" w:color="auto" w:val="clear"/>
              </w:rPr>
              <w:t xml:space="preserve">24 сентября  2019. «Актуальные вопросы современного богословия и церковной науки». СПб, </w:t>
            </w:r>
            <w:proofErr w:type="spellStart"/>
            <w:r>
              <w:rPr>
                <w:sz w:val="24"/>
                <w:szCs w:val="24"/>
                <w:shd w:fill="FFFFFF" w:color="auto" w:val="clear"/>
              </w:rPr>
              <w:t>СПбДА</w:t>
            </w:r>
            <w:proofErr w:type="spellEnd"/>
            <w:r>
              <w:rPr>
                <w:sz w:val="24"/>
                <w:szCs w:val="24"/>
                <w:shd w:fill="FFFFFF" w:color="auto" w:val="clear"/>
              </w:rPr>
              <w:t>.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585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  <w:shd w:fill="FFFFFF" w:color="auto" w:val="clear"/>
              </w:rPr>
            </w:pPr>
            <w:r>
              <w:rPr>
                <w:rFonts w:ascii="Arial" w:cs="Arial" w:hAnsi="Arial"/>
                <w:sz w:val="23"/>
                <w:szCs w:val="23"/>
                <w:shd w:fill="FFFFFF" w:color="auto" w:val="clear"/>
              </w:rPr>
              <w:t xml:space="preserve">Икона </w:t>
            </w:r>
            <w:proofErr w:type="spellStart"/>
            <w:r>
              <w:rPr>
                <w:rFonts w:ascii="Arial" w:cs="Arial" w:hAnsi="Arial"/>
                <w:sz w:val="23"/>
                <w:szCs w:val="23"/>
                <w:shd w:fill="FFFFFF" w:color="auto" w:val="clear"/>
              </w:rPr>
              <w:t>прп</w:t>
            </w:r>
            <w:proofErr w:type="spellEnd"/>
            <w:r>
              <w:rPr>
                <w:rFonts w:ascii="Arial" w:cs="Arial" w:hAnsi="Arial"/>
                <w:sz w:val="23"/>
                <w:szCs w:val="23"/>
                <w:shd w:fill="FFFFFF" w:color="auto" w:val="clear"/>
              </w:rPr>
              <w:t>. Андрея Рублева " Троица" в контексте развития математических знаний средневековой Руси.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ind w:hanging="20"/>
              <w:rPr>
                <w:sz w:val="24"/>
                <w:szCs w:val="24"/>
                <w:shd w:fill="FFFFFF" w:color="auto" w:val="clear"/>
              </w:rPr>
            </w:pPr>
            <w:r>
              <w:rPr>
                <w:rFonts w:ascii="Arial" w:cs="Arial" w:hAnsi="Arial"/>
                <w:sz w:val="23"/>
                <w:szCs w:val="23"/>
                <w:shd w:fill="FFFFFF" w:color="auto" w:val="clear"/>
              </w:rPr>
              <w:t xml:space="preserve">5 Ноября 2019. "Богословие и светские науки". Казань, </w:t>
            </w:r>
            <w:proofErr w:type="spellStart"/>
            <w:r>
              <w:rPr>
                <w:rFonts w:ascii="Arial" w:cs="Arial" w:hAnsi="Arial"/>
                <w:sz w:val="23"/>
                <w:szCs w:val="23"/>
                <w:shd w:fill="FFFFFF" w:color="auto" w:val="clear"/>
              </w:rPr>
              <w:t>КазПДС</w:t>
            </w:r>
            <w:proofErr w:type="spellEnd"/>
            <w:r>
              <w:rPr>
                <w:rFonts w:ascii="Arial" w:cs="Arial" w:hAnsi="Arial"/>
                <w:sz w:val="23"/>
                <w:szCs w:val="23"/>
                <w:shd w:fill="FFFFFF" w:color="auto" w:val="clear"/>
              </w:rPr>
              <w:t>.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158"/>
        </w:trPr>
        <w:tc>
          <w:tcPr>
            <w:gridSpan w:val="6"/>
            <w:tcW w:w="5000" w:type="pct"/>
          </w:tcPr>
          <w:p w:rsidR="003F1D83" w:rsidRDefault="003F1D83" w:rsidP="00464775">
            <w:pPr>
              <w:numPr>
                <w:ilvl w:val="0"/>
                <w:numId w:val="17"/>
              </w:numPr>
              <w:jc w:val="both"/>
              <w:ind w:left="0"/>
              <w:ind w:hanging="20"/>
              <w:rPr>
                <w:bCs/>
                <w:lang w:eastAsia="en-US"/>
                <w:rFonts w:eastAsia="Calibri"/>
                <w:sz w:val="24"/>
                <w:szCs w:val="24"/>
              </w:rPr>
            </w:pP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Елдашев</w:t>
            </w:r>
            <w:proofErr w:type="spellEnd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А. М.</w:t>
            </w:r>
          </w:p>
        </w:tc>
      </w:tr>
      <w:tr w:rsidR="003F1D83" w:rsidTr="00464775">
        <w:trPr>
          <w:trHeight w:val="431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Живописная мастерская Казанского Богородицкого монастыря. Презентация книги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Всероссийская научно-богословская конференция «Богословские и светские науки: традиционные и новые взаимосвязи». 5 ноября </w:t>
            </w:r>
          </w:p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Cs w:val="22"/>
              </w:rPr>
            </w:pPr>
          </w:p>
        </w:tc>
      </w:tr>
      <w:tr w:rsidR="003F1D83" w:rsidTr="00464775">
        <w:trPr>
          <w:trHeight w:val="2190"/>
        </w:trPr>
        <w:tc>
          <w:tcPr>
            <w:tcW w:w="286" w:type="pct"/>
          </w:tcPr>
          <w:p w:rsidR="003F1D83" w:rsidRDefault="003F1D83" w:rsidP="00464775">
            <w:pPr>
              <w:numPr>
                <w:ilvl w:val="0"/>
                <w:numId w:val="7"/>
              </w:numPr>
              <w:jc w:val="both"/>
              <w:ind w:left="0"/>
              <w:ind w:firstLine="567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942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Живописная мастерская Казанского Богородицкого монастыря. Презентация книги</w:t>
            </w:r>
          </w:p>
        </w:tc>
        <w:tc>
          <w:tcPr>
            <w:vAlign w:val="center"/>
            <w:tcW w:w="881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87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Форум православной общественности Республики Татарстан, приуроченный к 440-летию обретения Казанской иконы Божией Матери. 4-я секция (подсекция 1-я): «Чудотворный Казанский образ Богоматери в судьбах России и мировой цивилизации» (музей Казанской иконы Божией Матери), 22 ноября </w:t>
            </w:r>
          </w:p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vAlign w:val="center"/>
            <w:tcW w:w="750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vAlign w:val="center"/>
            <w:tcW w:w="655" w:type="pct"/>
          </w:tcPr>
          <w:p w:rsidR="003F1D83" w:rsidRDefault="003F1D83" w:rsidP="00464775">
            <w:pPr>
              <w:jc w:val="both"/>
              <w:ind w:hanging="20"/>
              <w:rPr>
                <w:lang w:eastAsia="en-US"/>
                <w:color w:val="FF0000"/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ind w:firstLine="567"/>
        <w:rPr>
          <w:color w:val="000000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</w:pPr>
      <w:r>
        <w:t xml:space="preserve">Сведения о научных мероприятиях, в которых приняли участие сотрудники подразделения: </w:t>
      </w:r>
    </w:p>
    <w:p w:rsidR="003F1D83" w:rsidRDefault="003F1D83" w:rsidP="003F1D83">
      <w:pPr>
        <w:jc w:val="both"/>
        <w:ind w:firstLine="567"/>
        <w:rPr>
          <w:u w:val="single"/>
        </w:rPr>
      </w:pPr>
      <w:r>
        <w:rPr>
          <w:u w:val="single"/>
        </w:rPr>
        <w:t>Кафедра общей и церковной истории</w:t>
      </w: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593"/>
        <w:gridCol w:w="3492"/>
        <w:gridCol w:w="2753"/>
        <w:gridCol w:w="2733"/>
      </w:tblGrid>
      <w:tr w:rsidR="003F1D83" w:rsidTr="00464775">
        <w:trPr>
          <w:trHeight w:val="1215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4" w:type="pct"/>
          </w:tcPr>
          <w:p w:rsidR="003F1D83" w:rsidRDefault="003F1D83" w:rsidP="00464775">
            <w:pPr>
              <w:jc w:val="center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Статус и тема конференции, выставки, семинара, круглого стола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center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1428" w:type="pct"/>
          </w:tcPr>
          <w:p w:rsidR="003F1D83" w:rsidRDefault="003F1D83" w:rsidP="00464775">
            <w:pPr>
              <w:jc w:val="center"/>
              <w:ind w:firstLine="58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Тема выступления</w:t>
            </w:r>
          </w:p>
        </w:tc>
      </w:tr>
      <w:tr w:rsidR="003F1D83" w:rsidTr="00464775">
        <w:trPr>
          <w:trHeight w:val="300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58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b/>
                <w:sz w:val="24"/>
                <w:szCs w:val="24"/>
              </w:rPr>
              <w:t>Колчерин</w:t>
            </w:r>
            <w:proofErr w:type="spellEnd"/>
          </w:p>
        </w:tc>
      </w:tr>
      <w:tr w:rsidR="003F1D83" w:rsidTr="00464775">
        <w:trPr>
          <w:trHeight w:val="1050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824" w:type="pct"/>
          </w:tcPr>
          <w:p w:rsidR="003F1D83" w:rsidRDefault="003F1D83" w:rsidP="00464775">
            <w:pPr>
              <w:jc w:val="both"/>
              <w:ind w:firstLine="112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>Международный семинар «Теологическое (религиозное) образование как фундамент межрелигиозного мира на примере Баварии и Республики Татарстан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both"/>
              <w:ind w:firstLine="41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Казанский (Приволжский) федеральный университет, Казанская епархия Русской Православной Церкви, Фонд </w:t>
            </w: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Ханнса</w:t>
            </w:r>
            <w:proofErr w:type="spellEnd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Зайделя</w:t>
            </w:r>
            <w:proofErr w:type="spellEnd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(ФРГ), Научно-образовательная теологическая ассоциация (НОТА), 2 июля 2019 г.</w:t>
            </w:r>
          </w:p>
        </w:tc>
        <w:tc>
          <w:tcPr>
            <w:tcW w:w="14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>Православное духовное образование в Республике Татарстан и опыт мирного сосуществования и взаимодействия православных и мусульман в регионе.</w:t>
            </w:r>
          </w:p>
        </w:tc>
      </w:tr>
      <w:tr w:rsidR="003F1D83" w:rsidTr="00464775">
        <w:trPr>
          <w:trHeight w:val="4755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824" w:type="pct"/>
          </w:tcPr>
          <w:p w:rsidR="003F1D83" w:rsidRDefault="003F1D83" w:rsidP="00464775">
            <w:pPr>
              <w:jc w:val="both"/>
              <w:ind w:firstLine="112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>Международный форум «Богословское наследие мусульман России», в его рамках Всероссийская научно-практическая конференция «Ислам и общество: р6егиональный аспект».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both"/>
              <w:ind w:firstLine="41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Болгарская исламская академия, Казанский (Приволжский) федеральный университет, Министерство науки и высшего образования Российской Федерации, Центральное духовное управление мусульман России, Духовное управление мусульман Российской Федерации, Духовное управление мусульман Республики Татарстан, </w:t>
            </w:r>
            <w:proofErr w:type="gram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bCs/>
                <w:lang w:eastAsia="en-US"/>
                <w:rFonts w:eastAsia="Calibri"/>
                <w:sz w:val="24"/>
                <w:szCs w:val="24"/>
              </w:rPr>
              <w:t>. Болгар, 13 октября 2019 г.</w:t>
            </w:r>
          </w:p>
        </w:tc>
        <w:tc>
          <w:tcPr>
            <w:tcW w:w="14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>Доклад «Об истории и современном состоянии высшего духовного образования в Русской Православной Церкви».</w:t>
            </w:r>
          </w:p>
        </w:tc>
      </w:tr>
      <w:tr w:rsidR="003F1D83" w:rsidTr="00464775">
        <w:trPr>
          <w:trHeight w:val="474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824" w:type="pct"/>
          </w:tcPr>
          <w:p w:rsidR="003F1D83" w:rsidRDefault="003F1D83" w:rsidP="00464775">
            <w:pPr>
              <w:jc w:val="both"/>
              <w:ind w:firstLine="112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val="en-US" w:eastAsia="en-US"/>
                <w:rFonts w:eastAsia="Calibri"/>
                <w:sz w:val="24"/>
                <w:szCs w:val="24"/>
              </w:rPr>
              <w:t>III</w:t>
            </w:r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Международная научная конференция «Теология в современном научно-образовательном пространстве: религия, культура, просвещение»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both"/>
              <w:ind w:firstLine="41"/>
              <w:rPr>
                <w:bCs/>
                <w:lang w:eastAsia="en-US"/>
                <w:rFonts w:eastAsia="Calibri"/>
                <w:sz w:val="24"/>
                <w:szCs w:val="24"/>
              </w:rPr>
            </w:pPr>
            <w:proofErr w:type="gram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Научно-образовательная теологическая организация (НОТА), Научно-исследовательский ядерный университет МИФИ, при поддержке Управления Президента Российской Федерации по внутренней политике, Управления Президента РФ по научно-образовательной политике, Совета по взаимодействию с религиозными объединениями при Президенте РФ, Министерства науки и высшего образования РФ, Министерства просвещения РФ, Федеральной службы по надзору в сфере образования и науки, Министерства культуры РФ, Российской академии образования, Экспертного совета по теологии</w:t>
            </w:r>
            <w:proofErr w:type="gramEnd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Высшей аттестационной комиссии при Министерстве науки и высшего образования </w:t>
            </w:r>
            <w:r>
              <w:rPr>
                <w:bCs/>
                <w:lang w:eastAsia="en-US"/>
                <w:rFonts w:eastAsia="Calibri"/>
                <w:sz w:val="24"/>
                <w:szCs w:val="24"/>
              </w:rPr>
              <w:t>РФ, Межрелигиозного совета России и Межведомственной координационной группы по преподаванию теологии в вузах</w:t>
              <w:lastRenderedPageBreak/>
            </w:r>
            <w:proofErr w:type="gram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.. </w:t>
            </w:r>
            <w:proofErr w:type="gramEnd"/>
            <w:r>
              <w:rPr>
                <w:bCs/>
                <w:lang w:eastAsia="en-US"/>
                <w:rFonts w:eastAsia="Calibri"/>
                <w:sz w:val="24"/>
                <w:szCs w:val="24"/>
              </w:rPr>
              <w:t>Москва, 5 ноября 2019 г.</w:t>
            </w:r>
          </w:p>
        </w:tc>
        <w:tc>
          <w:tcPr>
            <w:tcW w:w="14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Доклад на тему «Преподавание теологии в вузах в условиях </w:t>
              <w:lastRenderedPageBreak/>
            </w:r>
            <w:proofErr w:type="spellStart"/>
            <w:r>
              <w:rPr>
                <w:bCs/>
                <w:lang w:eastAsia="en-US"/>
                <w:rFonts w:eastAsia="Calibri"/>
                <w:sz w:val="24"/>
                <w:szCs w:val="24"/>
              </w:rPr>
              <w:t>поликонфессионального</w:t>
            </w:r>
            <w:proofErr w:type="spellEnd"/>
            <w:r>
              <w:rPr>
                <w:bCs/>
                <w:lang w:eastAsia="en-US"/>
                <w:rFonts w:eastAsia="Calibri"/>
                <w:sz w:val="24"/>
                <w:szCs w:val="24"/>
              </w:rPr>
              <w:t xml:space="preserve"> общества», участие в дискуссии.</w:t>
            </w:r>
          </w:p>
        </w:tc>
      </w:tr>
      <w:tr w:rsidR="003F1D83" w:rsidTr="00464775">
        <w:trPr>
          <w:trHeight w:val="465"/>
        </w:trPr>
        <w:tc>
          <w:tcPr>
            <w:tcBorders>
              <w:bottom w:val="single" w:sz="4" w:color="auto" w:space="0"/>
            </w:tcBorders>
            <w:tcW w:w="310" w:type="pct"/>
          </w:tcPr>
          <w:p w:rsidR="003F1D83" w:rsidRDefault="003F1D83" w:rsidP="00464775">
            <w:pPr>
              <w:spacing w:after="160" w:line="259" w:lineRule="auto"/>
              <w:rPr>
                <w:u w:val="single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</w:tcBorders>
            <w:shd w:fill="auto" w:color="auto" w:val="clear"/>
            <w:tcW w:w="1819" w:type="pct"/>
          </w:tcPr>
          <w:p w:rsidR="003F1D83" w:rsidRDefault="003F1D83" w:rsidP="00464775">
            <w:pPr>
              <w:jc w:val="both"/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конференция «Актуальные вопросы педагогики и психологии в теологическом образовании».</w:t>
            </w:r>
          </w:p>
        </w:tc>
        <w:tc>
          <w:tcPr>
            <w:tcBorders>
              <w:top w:val="nil" w:sz="0" w:color="auto" w:space="0"/>
              <w:bottom w:val="single" w:sz="4" w:color="auto" w:space="0"/>
            </w:tcBorders>
            <w:shd w:fill="auto" w:color="auto" w:val="clear"/>
            <w:tcW w:w="1438" w:type="pct"/>
          </w:tcPr>
          <w:p w:rsidR="003F1D83" w:rsidRDefault="003F1D83" w:rsidP="0046477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Российский исламский институт, Научно-образовательная теологическая ассоциация (НОТА),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Казань, 12-13 декабря 2019 г.</w:t>
            </w:r>
          </w:p>
        </w:tc>
        <w:tc>
          <w:tcPr>
            <w:tcBorders>
              <w:top w:val="nil" w:sz="0" w:color="auto" w:space="0"/>
              <w:bottom w:val="single" w:sz="4" w:color="auto" w:space="0"/>
            </w:tcBorders>
            <w:shd w:fill="auto" w:color="auto" w:val="clear"/>
            <w:tcW w:w="1433" w:type="pct"/>
          </w:tcPr>
          <w:p w:rsidR="003F1D83" w:rsidRDefault="003F1D83" w:rsidP="00464775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Сообщение «Традиции преподавания педагогики и психологии в Казанской духовной семинарии, участие в дискуссии.</w:t>
            </w:r>
          </w:p>
        </w:tc>
      </w:tr>
      <w:tr w:rsidR="003F1D83" w:rsidTr="00464775">
        <w:trPr>
          <w:trHeight w:val="300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58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иерей Антоний </w:t>
            </w:r>
            <w:proofErr w:type="spellStart"/>
            <w:r>
              <w:rPr>
                <w:b/>
                <w:sz w:val="24"/>
                <w:szCs w:val="24"/>
              </w:rPr>
              <w:t>Ермошин</w:t>
            </w:r>
            <w:proofErr w:type="spellEnd"/>
          </w:p>
        </w:tc>
      </w:tr>
      <w:tr w:rsidR="003F1D83" w:rsidTr="00464775">
        <w:trPr>
          <w:trHeight w:val="1050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rFonts w:eastAsia="Calibri"/>
                <w:sz w:val="22"/>
                <w:szCs w:val="22"/>
              </w:rPr>
            </w:pPr>
          </w:p>
        </w:tc>
        <w:tc>
          <w:tcPr>
            <w:tcW w:w="1824" w:type="pct"/>
          </w:tcPr>
          <w:p w:rsidR="003F1D83" w:rsidRDefault="003F1D83" w:rsidP="00464775">
            <w:pPr>
              <w:jc w:val="both"/>
              <w:ind w:firstLine="112"/>
              <w:rPr>
                <w:bCs/>
                <w:lang w:eastAsia="en-US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XVIII Всероссийская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  <w:p w:rsidR="003F1D83" w:rsidRDefault="003F1D83" w:rsidP="00464775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КазПДС</w:t>
            </w:r>
            <w:proofErr w:type="spellEnd"/>
          </w:p>
          <w:p w:rsidR="003F1D83" w:rsidRDefault="003F1D83" w:rsidP="00464775">
            <w:pPr>
              <w:jc w:val="both"/>
              <w:ind w:firstLine="41"/>
              <w:rPr>
                <w:bCs/>
                <w:lang w:eastAsia="en-US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4-5 ноября 2019 г.</w:t>
            </w:r>
          </w:p>
        </w:tc>
        <w:tc>
          <w:tcPr>
            <w:tcW w:w="14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«Портреты церковных иерархов в архиве М.Г. Васильева»</w:t>
            </w:r>
          </w:p>
        </w:tc>
      </w:tr>
      <w:tr w:rsidR="003F1D83" w:rsidTr="00464775">
        <w:trPr>
          <w:trHeight w:val="2580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rFonts w:eastAsia="Calibri"/>
                <w:sz w:val="22"/>
                <w:szCs w:val="22"/>
              </w:rPr>
            </w:pPr>
          </w:p>
        </w:tc>
        <w:tc>
          <w:tcPr>
            <w:tcW w:w="1824" w:type="pct"/>
          </w:tcPr>
          <w:p w:rsidR="003F1D83" w:rsidRDefault="003F1D83" w:rsidP="00464775">
            <w:pPr>
              <w:jc w:val="both"/>
              <w:ind w:firstLine="112"/>
              <w:rPr>
                <w:bCs/>
                <w:lang w:eastAsia="en-US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II Международная научно-практическая конференция «Методические инновации в практике преподавания русского языка и литературы в условиях поликультурной среды», приуроченная к 220-летию со дня рождения А.С. Пушкина и 210-летию со дня рождения Н.В. Гоголя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Казань</w:t>
            </w:r>
          </w:p>
          <w:p w:rsidR="003F1D83" w:rsidRDefault="003F1D83" w:rsidP="004647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КГМУ</w:t>
            </w:r>
          </w:p>
          <w:p w:rsidR="003F1D83" w:rsidRDefault="003F1D83" w:rsidP="00464775">
            <w:pPr>
              <w:jc w:val="both"/>
              <w:ind w:firstLine="41"/>
              <w:rPr>
                <w:bCs/>
                <w:lang w:eastAsia="en-US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20-21 ноября 2019 г.</w:t>
            </w:r>
          </w:p>
        </w:tc>
        <w:tc>
          <w:tcPr>
            <w:tcW w:w="14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«Алфавит Казанского Евангелия XIV века»</w:t>
            </w:r>
          </w:p>
        </w:tc>
      </w:tr>
      <w:tr w:rsidR="003F1D83" w:rsidTr="00464775">
        <w:trPr>
          <w:trHeight w:val="300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ind w:firstLine="58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Улбутов</w:t>
            </w:r>
            <w:proofErr w:type="spellEnd"/>
            <w:r>
              <w:rPr>
                <w:b/>
                <w:sz w:val="24"/>
                <w:szCs w:val="24"/>
              </w:rPr>
              <w:t xml:space="preserve"> Д. И.</w:t>
            </w:r>
          </w:p>
        </w:tc>
      </w:tr>
      <w:tr w:rsidR="003F1D83" w:rsidTr="00464775">
        <w:trPr>
          <w:trHeight w:val="1050"/>
        </w:trPr>
        <w:tc>
          <w:tcPr>
            <w:tcW w:w="310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824" w:type="pct"/>
          </w:tcPr>
          <w:p w:rsidR="003F1D83" w:rsidRDefault="003F1D83" w:rsidP="00464775">
            <w:pPr>
              <w:jc w:val="both"/>
              <w:ind w:firstLine="112"/>
              <w:rPr>
                <w:bCs/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научно-практических конференциях и олимпиадах школьников историко-обществоведческой и краеведческой тематики, заочных и очных этапов профессиональных конкурсов педагогического мастерства в качестве члена экспертного жюри (6 эпизодов в течение года). </w:t>
            </w:r>
            <w:proofErr w:type="spellStart"/>
            <w:r>
              <w:rPr>
                <w:sz w:val="24"/>
                <w:szCs w:val="24"/>
              </w:rPr>
              <w:t>Модерация</w:t>
            </w:r>
            <w:proofErr w:type="spellEnd"/>
            <w:r>
              <w:rPr>
                <w:sz w:val="24"/>
                <w:szCs w:val="24"/>
              </w:rPr>
              <w:t xml:space="preserve"> материалов Международного конкурса методических разработок «Уроки Победы», посвященного 75-летиб Победы в Великой Отечественной войне, в качестве регионального куратора (3 сентября – 30 ноября 2019 г.).</w:t>
            </w:r>
          </w:p>
        </w:tc>
        <w:tc>
          <w:tcPr>
            <w:tcW w:w="1438" w:type="pct"/>
          </w:tcPr>
          <w:p w:rsidR="003F1D83" w:rsidRDefault="003F1D83" w:rsidP="00464775">
            <w:pPr>
              <w:jc w:val="both"/>
              <w:ind w:firstLine="41"/>
              <w:rPr>
                <w:bCs/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4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keepNext/>
        <w:outlineLvl w:val="2"/>
        <w:rPr>
          <w:u w:val="single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  <w:r>
        <w:rPr>
          <w:bCs/>
          <w:b/>
          <w:rFonts w:eastAsia="Calibri"/>
        </w:rPr>
        <w:t xml:space="preserve">Кафедра </w:t>
      </w:r>
      <w:proofErr w:type="spellStart"/>
      <w:r>
        <w:rPr>
          <w:bCs/>
          <w:b/>
          <w:rFonts w:eastAsia="Calibri"/>
        </w:rPr>
        <w:t>библеистики</w:t>
      </w:r>
      <w:proofErr w:type="spellEnd"/>
    </w:p>
    <w:p w:rsidR="003F1D83" w:rsidRDefault="003F1D83" w:rsidP="003F1D83">
      <w:pPr>
        <w:jc w:val="center"/>
        <w:ind w:firstLine="567"/>
        <w:rPr>
          <w:bCs/>
          <w:b/>
          <w:rFonts w:eastAsia="Calibri"/>
        </w:rPr>
      </w:pPr>
    </w:p>
    <w:p w:rsidR="003F1D83" w:rsidRDefault="003F1D83" w:rsidP="003F1D83"/>
    <w:p w:rsidR="003F1D83" w:rsidRDefault="003F1D83" w:rsidP="003F1D83">
      <w:pPr>
        <w:jc w:val="right"/>
      </w:pPr>
    </w:p>
    <w:tbl>
      <w:tblPr>
        <w:tblW w:w="10490" w:type="dxa"/>
        <w:tblLayout w:type="fixed"/>
        <w:tblInd w:w="-572" w:type="dxa"/>
        <w:tblStyle w:val="a5"/>
        <w:tblLook w:val="4A0"/>
      </w:tblPr>
      <w:tblGrid>
        <w:gridCol w:w="6"/>
        <w:gridCol w:w="1128"/>
        <w:gridCol w:w="3969"/>
        <w:gridCol w:w="3261"/>
        <w:gridCol w:w="2126"/>
      </w:tblGrid>
      <w:tr w:rsidR="003F1D83" w:rsidTr="00464775">
        <w:tc>
          <w:tcPr>
            <w:gridSpan w:val="2"/>
            <w:tcW w:w="1134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 и тема конференции, выставки, семинара, круглого стола</w:t>
            </w:r>
          </w:p>
        </w:tc>
        <w:tc>
          <w:tcPr>
            <w:tcW w:w="3261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2126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выступления</w:t>
            </w:r>
          </w:p>
        </w:tc>
      </w:tr>
      <w:tr w:rsidR="003F1D83" w:rsidTr="00464775">
        <w:trPr>
          <w:trHeight w:val="303"/>
        </w:trPr>
        <w:tc>
          <w:tcPr>
            <w:gridSpan w:val="5"/>
            <w:tcW w:w="10490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 А.П., протоиерей</w:t>
            </w:r>
          </w:p>
        </w:tc>
      </w:tr>
      <w:tr w:rsidR="003F1D83" w:rsidTr="00464775">
        <w:trPr>
          <w:trHeight w:val="303"/>
        </w:trPr>
        <w:tc>
          <w:tcPr>
            <w:gridSpan w:val="2"/>
            <w:tcW w:w="113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Форум православной общественности Республики Татарстан </w:t>
            </w:r>
          </w:p>
        </w:tc>
        <w:tc>
          <w:tcPr>
            <w:tcW w:w="3261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ГТРК «</w:t>
            </w:r>
            <w:proofErr w:type="spellStart"/>
            <w:r>
              <w:rPr>
                <w:sz w:val="24"/>
                <w:szCs w:val="24"/>
              </w:rPr>
              <w:t>Корстон</w:t>
            </w:r>
            <w:proofErr w:type="spellEnd"/>
            <w:r>
              <w:rPr>
                <w:sz w:val="24"/>
                <w:szCs w:val="24"/>
              </w:rPr>
              <w:t>», Казань, 22 ноября 2019 г.</w:t>
            </w:r>
          </w:p>
        </w:tc>
        <w:tc>
          <w:tcPr>
            <w:tcW w:w="2126" w:type="dxa"/>
          </w:tcPr>
          <w:p w:rsidR="003F1D83" w:rsidRDefault="003F1D83" w:rsidP="0046477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Молодежь на приходе: формы работы, воспитание и взаимодействие </w:t>
            </w:r>
          </w:p>
        </w:tc>
      </w:tr>
      <w:tr w:rsidR="003F1D83" w:rsidTr="00464775">
        <w:trPr>
          <w:trHeight w:val="303"/>
        </w:trPr>
        <w:tc>
          <w:tcPr>
            <w:gridSpan w:val="5"/>
            <w:tcW w:w="10490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Варнашов</w:t>
            </w:r>
            <w:proofErr w:type="spellEnd"/>
            <w:r>
              <w:rPr>
                <w:b/>
                <w:sz w:val="24"/>
                <w:szCs w:val="24"/>
              </w:rPr>
              <w:t xml:space="preserve"> В., иерей</w:t>
            </w:r>
          </w:p>
        </w:tc>
      </w:tr>
      <w:tr w:rsidR="003F1D83" w:rsidTr="00464775">
        <w:trPr>
          <w:trHeight w:val="303"/>
        </w:trPr>
        <w:tc>
          <w:tcPr>
            <w:gridSpan w:val="2"/>
            <w:tcW w:w="113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XV</w:t>
            </w:r>
            <w:r>
              <w:rPr>
                <w:lang w:val="en-US"/>
                <w:sz w:val="24"/>
                <w:szCs w:val="24"/>
              </w:rPr>
              <w:t>II</w:t>
            </w:r>
            <w:r>
              <w:rPr>
                <w:sz w:val="24"/>
                <w:szCs w:val="24"/>
              </w:rPr>
              <w:t>I Международная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3261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Казанская православная духовная семинария, Казань, 4-5 ноября 2019г.</w:t>
            </w:r>
          </w:p>
        </w:tc>
        <w:tc>
          <w:tcPr>
            <w:tcW w:w="2126" w:type="dxa"/>
          </w:tcPr>
          <w:p w:rsidR="003F1D83" w:rsidRDefault="003F1D83" w:rsidP="00464775">
            <w:pPr>
              <w:widowControl w:val="0"/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Книга Иова в </w:t>
            </w:r>
            <w:proofErr w:type="spellStart"/>
            <w:r>
              <w:rPr>
                <w:snapToGrid w:val="0"/>
                <w:sz w:val="24"/>
                <w:szCs w:val="24"/>
              </w:rPr>
              <w:t>святоотеческой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экзегезе </w:t>
            </w:r>
          </w:p>
        </w:tc>
      </w:tr>
      <w:tr w:rsidR="003F1D83" w:rsidTr="00464775">
        <w:trPr>
          <w:trHeight w:val="303"/>
        </w:trPr>
        <w:tc>
          <w:tcPr>
            <w:gridSpan w:val="5"/>
            <w:tcW w:w="10490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 Д., иерей</w:t>
            </w:r>
          </w:p>
        </w:tc>
      </w:tr>
      <w:tr w:rsidR="003F1D83" w:rsidTr="00464775">
        <w:trPr>
          <w:trHeight w:val="303"/>
        </w:trPr>
        <w:tc>
          <w:tcPr>
            <w:gridSpan w:val="2"/>
            <w:tcW w:w="113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F1D83" w:rsidRDefault="003F1D83" w:rsidP="00464775">
            <w:pPr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XV</w:t>
            </w:r>
            <w:r>
              <w:rPr>
                <w:lang w:val="en-US"/>
                <w:sz w:val="24"/>
                <w:szCs w:val="24"/>
              </w:rPr>
              <w:t>I</w:t>
            </w:r>
            <w:proofErr w:type="spellStart"/>
            <w:r>
              <w:rPr>
                <w:sz w:val="24"/>
                <w:szCs w:val="24"/>
              </w:rPr>
              <w:t>I</w:t>
            </w:r>
            <w:r>
              <w:rPr>
                <w:lang w:val="en-US"/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Международная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3261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Казанская православная духовная семинария, Казань, 4-5 ноября 2019г.</w:t>
            </w:r>
          </w:p>
        </w:tc>
        <w:tc>
          <w:tcPr>
            <w:tcW w:w="2126" w:type="dxa"/>
          </w:tcPr>
          <w:p w:rsidR="003F1D83" w:rsidRDefault="003F1D83" w:rsidP="00464775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Символы и логосы Священного Писания в богословии и экзегезе преподобного Максима Исповедника</w:t>
            </w:r>
          </w:p>
        </w:tc>
      </w:tr>
      <w:tr w:rsidR="003F1D83" w:rsidTr="00464775">
        <w:trPr>
          <w:trHeight w:val="303"/>
        </w:trPr>
        <w:tc>
          <w:tcPr>
            <w:gridSpan w:val="2"/>
            <w:tcW w:w="113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3F1D83" w:rsidRDefault="003F1D83" w:rsidP="00464775">
            <w:pPr>
              <w:pStyle w:val="ConsPlusTitle"/>
              <w:rPr>
                <w:b w:val="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b w:val="0"/>
                <w:rFonts w:ascii="Times New Roman" w:cs="Times New Roman" w:hAnsi="Times New Roman"/>
                <w:sz w:val="24"/>
                <w:szCs w:val="24"/>
              </w:rPr>
              <w:t xml:space="preserve">Международная научно-богословская конференция кафедры </w:t>
            </w:r>
            <w:proofErr w:type="spellStart"/>
            <w:r>
              <w:rPr>
                <w:b w:val="0"/>
                <w:rFonts w:ascii="Times New Roman" w:cs="Times New Roman" w:hAnsi="Times New Roman"/>
                <w:sz w:val="24"/>
                <w:szCs w:val="24"/>
              </w:rPr>
              <w:t>Библеистики</w:t>
            </w:r>
            <w:proofErr w:type="spellEnd"/>
            <w:r>
              <w:rPr>
                <w:b w:val="0"/>
                <w:rFonts w:ascii="Times New Roman" w:cs="Times New Roman" w:hAnsi="Times New Roman"/>
                <w:sz w:val="24"/>
                <w:szCs w:val="24"/>
              </w:rPr>
              <w:t xml:space="preserve"> Московской духовной академии «Экзегетика и герменевтика Священного Писания»</w:t>
            </w:r>
          </w:p>
        </w:tc>
        <w:tc>
          <w:tcPr>
            <w:tcW w:w="3261" w:type="dxa"/>
          </w:tcPr>
          <w:p w:rsidR="003F1D83" w:rsidRDefault="003F1D83" w:rsidP="00464775">
            <w:pPr>
              <w:pStyle w:val="ConsPlusTitle"/>
              <w:rPr>
                <w:b w:val="0"/>
                <w:rFonts w:ascii="Times New Roman" w:cs="Times New Roman" w:hAnsi="Times New Roman"/>
                <w:sz w:val="28"/>
                <w:szCs w:val="28"/>
              </w:rPr>
            </w:pPr>
            <w:r>
              <w:rPr>
                <w:b w:val="0"/>
                <w:rFonts w:ascii="Times New Roman" w:cs="Times New Roman" w:hAnsi="Times New Roman"/>
                <w:sz w:val="24"/>
                <w:szCs w:val="24"/>
              </w:rPr>
              <w:t>Московская православная духовная академия, Сергиев Посад, 16-17 мая 2019 г</w:t>
            </w:r>
            <w:r>
              <w:rPr>
                <w:b w:val="0"/>
                <w:rFonts w:ascii="Times New Roman" w:cs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</w:tcPr>
          <w:p w:rsidR="003F1D83" w:rsidRDefault="003F1D83" w:rsidP="00464775">
            <w:pPr>
              <w:pStyle w:val="ConsPlusTitle"/>
              <w:rPr>
                <w:b w:val="0"/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b w:val="0"/>
                <w:rFonts w:ascii="Times New Roman" w:cs="Times New Roman" w:hAnsi="Times New Roman"/>
                <w:sz w:val="24"/>
                <w:szCs w:val="24"/>
              </w:rPr>
              <w:t>Райские деревья (Быт. 2:9) в экзегезе преподобного Максима Исповедника</w:t>
            </w:r>
          </w:p>
        </w:tc>
      </w:tr>
      <w:tr w:rsidR="003F1D83" w:rsidTr="00464775">
        <w:tc>
          <w:tcPr>
            <w:gridSpan w:val="5"/>
            <w:tcW w:w="10490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Ерундов</w:t>
            </w:r>
            <w:proofErr w:type="spellEnd"/>
            <w:r>
              <w:rPr>
                <w:b/>
                <w:sz w:val="24"/>
                <w:szCs w:val="24"/>
              </w:rPr>
              <w:t xml:space="preserve"> Н.А., чтец</w:t>
            </w:r>
          </w:p>
        </w:tc>
      </w:tr>
      <w:tr w:rsidR="003F1D83" w:rsidTr="00464775">
        <w:trPr>
          <w:gridBefore w:val="1"/>
          <w:wBefore w:w="6" w:type="dxa"/>
        </w:trPr>
        <w:tc>
          <w:tcPr>
            <w:tcW w:w="1128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XVIII Международная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3261" w:type="dxa"/>
          </w:tcPr>
          <w:p w:rsidR="003F1D83" w:rsidRDefault="003F1D83" w:rsidP="00464775">
            <w:r>
              <w:rPr>
                <w:sz w:val="24"/>
                <w:szCs w:val="24"/>
              </w:rPr>
              <w:t>Казанская православная духовная семинария, Казань, 4-5 ноября 2019г.</w:t>
            </w:r>
          </w:p>
        </w:tc>
        <w:tc>
          <w:tcPr>
            <w:tcW w:w="2126" w:type="dxa"/>
          </w:tcPr>
          <w:p w:rsidR="003F1D83" w:rsidRDefault="003F1D83" w:rsidP="00464775">
            <w:r>
              <w:t xml:space="preserve">Образ святого апостола Павла в средневековых </w:t>
            </w:r>
            <w:r>
              <w:t>комментариях Корана</w:t>
              <w:lastRenderedPageBreak/>
            </w:r>
          </w:p>
        </w:tc>
      </w:tr>
      <w:tr w:rsidR="003F1D83" w:rsidTr="00464775">
        <w:trPr>
          <w:gridBefore w:val="1"/>
          <w:wBefore w:w="6" w:type="dxa"/>
        </w:trPr>
        <w:tc>
          <w:tcPr>
            <w:tcW w:w="1128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  <w:lastRenderedPageBreak/>
            </w:r>
          </w:p>
        </w:tc>
        <w:tc>
          <w:tcPr>
            <w:tcW w:w="3969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стол, посвященный вопросам межрелигиозного диалога</w:t>
            </w:r>
          </w:p>
        </w:tc>
        <w:tc>
          <w:tcPr>
            <w:tcW w:w="3261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Казанский федеральный университет; Институт международных отношений, Казань, 13 апреля 2019г. </w:t>
            </w:r>
          </w:p>
        </w:tc>
        <w:tc>
          <w:tcPr>
            <w:tcW w:w="2126" w:type="dxa"/>
          </w:tcPr>
          <w:p w:rsidR="003F1D83" w:rsidRDefault="003F1D83" w:rsidP="00464775"/>
        </w:tc>
      </w:tr>
    </w:tbl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  <w:r>
        <w:rPr>
          <w:bCs/>
          <w:b/>
          <w:u w:val="single"/>
          <w:rFonts w:eastAsia="Calibri"/>
        </w:rPr>
        <w:t>Кафедра церковно-практических дисциплин</w:t>
      </w: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0"/>
      </w:tblPr>
      <w:tblGrid>
        <w:gridCol w:w="1049"/>
        <w:gridCol w:w="3499"/>
        <w:gridCol w:w="2561"/>
        <w:gridCol w:w="2462"/>
      </w:tblGrid>
      <w:tr w:rsidR="003F1D83" w:rsidTr="00464775"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/</w:t>
            </w:r>
            <w:proofErr w:type="spellStart"/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8" w:type="pct"/>
          </w:tcPr>
          <w:p w:rsidR="003F1D83" w:rsidRDefault="003F1D83" w:rsidP="00464775">
            <w:pPr>
              <w:jc w:val="center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Статус и тема конференции, выставки, семинара, круглого стола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center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center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Тема выступления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Терехов П.П.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Международная электронная научно-практическая конференция </w:t>
            </w:r>
          </w:p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«Социально-культурная деятельность: векторы исследовательских и практических перспектив»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Казанский государственный институт культуры, 24 мая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Педагогическое проектирование в </w:t>
            </w:r>
            <w:proofErr w:type="spellStart"/>
            <w:r>
              <w:rPr>
                <w:sz w:val="24"/>
                <w:szCs w:val="24"/>
              </w:rPr>
              <w:t>досуговой</w:t>
            </w:r>
            <w:proofErr w:type="spellEnd"/>
            <w:r>
              <w:rPr>
                <w:sz w:val="24"/>
                <w:szCs w:val="24"/>
              </w:rPr>
              <w:t xml:space="preserve"> деятельности.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pacing w:val="-6"/>
                <w:lang w:eastAsia="en-US"/>
                <w:rFonts w:eastAsia="Calibri"/>
                <w:sz w:val="24"/>
                <w:szCs w:val="24"/>
              </w:rPr>
              <w:t xml:space="preserve"> М</w:t>
            </w:r>
            <w:r>
              <w:rPr>
                <w:sz w:val="24"/>
                <w:szCs w:val="24"/>
              </w:rPr>
              <w:t xml:space="preserve">еждународная </w:t>
            </w:r>
            <w:proofErr w:type="spellStart"/>
            <w:r>
              <w:rPr>
                <w:sz w:val="24"/>
                <w:szCs w:val="24"/>
              </w:rPr>
              <w:t>мультидисциплинарная</w:t>
            </w:r>
            <w:proofErr w:type="spellEnd"/>
            <w:r>
              <w:rPr>
                <w:sz w:val="24"/>
                <w:szCs w:val="24"/>
              </w:rPr>
              <w:t xml:space="preserve"> научно-практическая конференция </w:t>
            </w:r>
          </w:p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t>«</w:t>
            </w:r>
            <w:hyperlink w:history="1" r:id="rId5">
              <w:r>
                <w:rPr>
                  <w:rStyle w:val="a3"/>
                  <w:color w:val="auto"/>
                  <w:sz w:val="24"/>
                  <w:szCs w:val="24"/>
                </w:rPr>
                <w:t>Социально-экономическое пространство современного мира: технологии прорывов и сохранение традиций</w:t>
              </w:r>
            </w:hyperlink>
            <w:r>
              <w:rPr>
                <w:rStyle w:val="a3"/>
                <w:color w:val="auto"/>
                <w:sz w:val="24"/>
                <w:szCs w:val="24"/>
              </w:rPr>
              <w:t>».</w:t>
            </w:r>
            <w:r>
              <w:t> 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ОАНО ВО «Институт мировой экономики и финансов»,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 xml:space="preserve">страхань, </w:t>
            </w:r>
            <w:r>
              <w:rPr>
                <w:iCs/>
                <w:color w:val="000000"/>
                <w:sz w:val="24"/>
                <w:szCs w:val="24"/>
              </w:rPr>
              <w:t>11 марта 2019 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культур в обучении и воспитании студентов регионального вуза.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spacing w:val="-6"/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Международный саммит по культуре и образованию, посвященного 50-летию Казанского государственного института культуры. 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Казанский государственный институт культуры, г</w:t>
            </w:r>
            <w:proofErr w:type="gramStart"/>
            <w:r>
              <w:rPr>
                <w:bCs/>
                <w:sz w:val="24"/>
                <w:szCs w:val="24"/>
              </w:rPr>
              <w:t>.К</w:t>
            </w:r>
            <w:proofErr w:type="gramEnd"/>
            <w:r>
              <w:rPr>
                <w:bCs/>
                <w:sz w:val="24"/>
                <w:szCs w:val="24"/>
              </w:rPr>
              <w:t>азань, 16-18 октября 2019г.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bCs/>
                <w:sz w:val="24"/>
                <w:szCs w:val="24"/>
              </w:rPr>
              <w:t xml:space="preserve">азвитие педагогической направленности </w:t>
            </w:r>
            <w:proofErr w:type="spellStart"/>
            <w:r>
              <w:rPr>
                <w:bCs/>
                <w:sz w:val="24"/>
                <w:szCs w:val="24"/>
              </w:rPr>
              <w:t>социокультурного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образования»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XVIII Всероссийская научно-богословская конференция «Богословие и светские науки: традиционные и новые взаимосвязи».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Казанская православная духовная семинария, 5 ноября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Формирование педагогической компетенции у студентов православной семинарии.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bCs/>
                <w:b/>
                <w:sz w:val="24"/>
                <w:szCs w:val="24"/>
              </w:rPr>
            </w:pPr>
          </w:p>
          <w:p w:rsidR="003F1D83" w:rsidRDefault="003F1D83" w:rsidP="00464775">
            <w:pPr>
              <w:jc w:val="both"/>
              <w:rPr>
                <w:bCs/>
                <w:b/>
                <w:sz w:val="24"/>
                <w:szCs w:val="24"/>
              </w:rPr>
            </w:pPr>
            <w:proofErr w:type="spellStart"/>
            <w:r>
              <w:rPr>
                <w:bCs/>
                <w:b/>
                <w:sz w:val="24"/>
                <w:szCs w:val="24"/>
              </w:rPr>
              <w:t>Сагитов</w:t>
            </w:r>
            <w:proofErr w:type="spellEnd"/>
            <w:r>
              <w:rPr>
                <w:bCs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bCs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Международная научно-практическая конференция «Управление земельными и иными природными ресурсами: проблемы правового </w:t>
            </w:r>
            <w:r>
              <w:rPr>
                <w:sz w:val="24"/>
                <w:szCs w:val="24"/>
              </w:rPr>
              <w:t>регулирования и судебной практики».</w:t>
              <w:lastRenderedPageBreak/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Марийский государственный университет, </w:t>
              <w:lastRenderedPageBreak/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Йошкар-Ола</w:t>
            </w:r>
            <w:proofErr w:type="spellEnd"/>
            <w:r>
              <w:rPr>
                <w:sz w:val="24"/>
                <w:szCs w:val="24"/>
              </w:rPr>
              <w:t>, 11–13 октября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возмещения собственникам земельных участков убытков, </w:t>
            </w:r>
            <w:r>
              <w:rPr>
                <w:sz w:val="24"/>
                <w:szCs w:val="24"/>
              </w:rPr>
              <w:t>причиненных деятельностью других лиц.</w:t>
              <w:lastRenderedPageBreak/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6.</w:t>
              <w:lastRenderedPageBreak/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VII</w:t>
            </w:r>
            <w:r>
              <w:rPr>
                <w:sz w:val="24"/>
                <w:szCs w:val="24"/>
              </w:rPr>
              <w:t xml:space="preserve"> Всероссийская научно-практическая конференция </w:t>
            </w:r>
            <w:proofErr w:type="spellStart"/>
            <w:r>
              <w:rPr>
                <w:sz w:val="24"/>
                <w:szCs w:val="24"/>
              </w:rPr>
              <w:t>c</w:t>
            </w:r>
            <w:proofErr w:type="spellEnd"/>
            <w:r>
              <w:rPr>
                <w:sz w:val="24"/>
                <w:szCs w:val="24"/>
              </w:rPr>
              <w:t xml:space="preserve"> международным участием «Пределы правового регулирования общественных отношений: общетеоретические и отраслевые аспекты».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 «РГУП», Казань, 31 октября – 1 ноября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spacing w:line="276" w:lineRule="auto"/>
              <w:tabs>
                <w:tab w:val="left" w:pos="49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гражданско-правовой ответственности в системе организации и поддержания требуемого состояния окружающей среды.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Петрова Н.К.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spacing w:line="276" w:lineRule="auto"/>
              <w:tabs>
                <w:tab w:val="left" w:pos="4928"/>
              </w:tabs>
              <w:rPr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3-я астрометрическая конференция «Астрометрия вчера, сегодня, завтра».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spacing w:before="120" w:after="200" w:line="3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МГУ, ГАИШ, 14–16 октября 2019 г.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spacing w:line="276" w:lineRule="auto"/>
              <w:tabs>
                <w:tab w:val="left" w:pos="49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Налунные</w:t>
            </w:r>
            <w:proofErr w:type="spellEnd"/>
            <w:r>
              <w:rPr>
                <w:sz w:val="24"/>
              </w:rPr>
              <w:t xml:space="preserve"> измерения физической либрации Луны: методы и оценка точности.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5000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 xml:space="preserve">                  Кузнецов Н.С. диакон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Всероссийская студенческая научная конференция «Актуальные вопросы современной богословской науки»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Московская духовная академия 14-15 мая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 xml:space="preserve">Положение Церкви в государстве по трудам </w:t>
            </w:r>
            <w:proofErr w:type="gramStart"/>
            <w:r>
              <w:rPr>
                <w:lang w:eastAsia="en-US"/>
                <w:rFonts w:eastAsia="Calibri"/>
                <w:sz w:val="24"/>
                <w:szCs w:val="24"/>
              </w:rPr>
              <w:t>дореволюционных</w:t>
            </w:r>
            <w:proofErr w:type="gramEnd"/>
            <w:r>
              <w:rPr>
                <w:lang w:eastAsia="en-US"/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lang w:eastAsia="en-US"/>
                <w:rFonts w:eastAsia="Calibri"/>
                <w:sz w:val="24"/>
                <w:szCs w:val="24"/>
              </w:rPr>
              <w:t>канонистов</w:t>
            </w:r>
            <w:proofErr w:type="spellEnd"/>
            <w:r>
              <w:rPr>
                <w:lang w:eastAsia="en-US"/>
                <w:rFonts w:eastAsia="Calibri"/>
                <w:sz w:val="24"/>
                <w:szCs w:val="24"/>
              </w:rPr>
              <w:t xml:space="preserve"> Московской духовной академии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Международный семинар: «Теологическое (религиозное) образование как фундамент межрелигиозного мира (на примере Баварии и Республики Татарстан)»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Казанский федеральный университет 2 июля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  <w:r>
              <w:rPr>
                <w:lang w:eastAsia="en-US"/>
                <w:color w:val="000000"/>
                <w:rFonts w:eastAsia="Calibri"/>
                <w:sz w:val="24"/>
                <w:szCs w:val="24"/>
              </w:rPr>
              <w:t>Принимал участие в качестве члена круглого стола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XVIII Всероссийская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Казанская православная духовная семинария 5 ноября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  <w:r>
              <w:rPr>
                <w:lang w:eastAsia="en-US"/>
                <w:color w:val="000000"/>
                <w:rFonts w:eastAsia="Calibri"/>
                <w:sz w:val="24"/>
                <w:szCs w:val="24"/>
              </w:rPr>
              <w:t xml:space="preserve">Проблематика церковно-государственных отношений в трудах </w:t>
            </w:r>
            <w:proofErr w:type="spellStart"/>
            <w:r>
              <w:rPr>
                <w:lang w:eastAsia="en-US"/>
                <w:color w:val="000000"/>
                <w:rFonts w:eastAsia="Calibri"/>
                <w:sz w:val="24"/>
                <w:szCs w:val="24"/>
              </w:rPr>
              <w:t>канонистов</w:t>
            </w:r>
            <w:proofErr w:type="spellEnd"/>
            <w:r>
              <w:rPr>
                <w:lang w:eastAsia="en-US"/>
                <w:color w:val="000000"/>
                <w:rFonts w:eastAsia="Calibri"/>
                <w:sz w:val="24"/>
                <w:szCs w:val="24"/>
              </w:rPr>
              <w:t xml:space="preserve"> Санкт-Петербургской духовной академии</w:t>
            </w:r>
          </w:p>
        </w:tc>
      </w:tr>
      <w:tr w:rsidR="003F1D83" w:rsidTr="00464775">
        <w:trPr>
          <w:trHeight w:val="303"/>
        </w:trPr>
        <w:tc>
          <w:tcPr>
            <w:tcW w:w="548" w:type="pct"/>
          </w:tcPr>
          <w:p w:rsidR="003F1D83" w:rsidRDefault="003F1D83" w:rsidP="00464775">
            <w:pPr>
              <w:jc w:val="center"/>
              <w:ind w:firstLine="567"/>
              <w:rPr>
                <w:bCs/>
                <w:lang w:eastAsia="en-US"/>
                <w:b/>
                <w:rFonts w:eastAsia="Calibri"/>
                <w:sz w:val="24"/>
                <w:szCs w:val="24"/>
              </w:rPr>
            </w:pPr>
            <w:r>
              <w:rPr>
                <w:bCs/>
                <w:lang w:eastAsia="en-US"/>
                <w:b/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182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Всероссийский круглый стол «Духовно-патриотическое воспитание и наставничество в системе высшего образования: аспекты межкультурных и межконфессиональных коммуникаций»</w:t>
            </w:r>
          </w:p>
        </w:tc>
        <w:tc>
          <w:tcPr>
            <w:tcW w:w="1338" w:type="pct"/>
          </w:tcPr>
          <w:p w:rsidR="003F1D83" w:rsidRDefault="003F1D83" w:rsidP="00464775">
            <w:pPr>
              <w:jc w:val="both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Университет прокуратуры Российской Федерации Казанский юридический институт (филиал) 12 декабря 2019 г.</w:t>
            </w:r>
          </w:p>
        </w:tc>
        <w:tc>
          <w:tcPr>
            <w:tcW w:w="1286" w:type="pct"/>
          </w:tcPr>
          <w:p w:rsidR="003F1D83" w:rsidRDefault="003F1D83" w:rsidP="00464775">
            <w:pPr>
              <w:jc w:val="both"/>
              <w:rPr>
                <w:lang w:eastAsia="en-US"/>
                <w:color w:val="000000"/>
                <w:rFonts w:eastAsia="Calibri"/>
                <w:sz w:val="24"/>
                <w:szCs w:val="24"/>
              </w:rPr>
            </w:pPr>
            <w:r>
              <w:rPr>
                <w:lang w:eastAsia="en-US"/>
                <w:color w:val="000000"/>
                <w:rFonts w:eastAsia="Calibri"/>
                <w:sz w:val="24"/>
                <w:szCs w:val="24"/>
              </w:rPr>
              <w:t>Мнимые противоречия и возможные пути взаимодействия правовых и религиозных норм</w:t>
            </w:r>
          </w:p>
        </w:tc>
      </w:tr>
    </w:tbl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  <w:r>
        <w:rPr>
          <w:u w:val="single"/>
          <w:rFonts w:eastAsia="Calibri"/>
        </w:rPr>
        <w:t>Кафедра церковно-певческих и музыкальных дисциплин</w:t>
      </w: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tbl>
      <w:tblPr>
        <w:tblW w:w="9243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108" w:type="dxa"/>
        <w:tblLook w:val="0"/>
      </w:tblPr>
      <w:tblGrid>
        <w:gridCol w:w="454"/>
        <w:gridCol w:w="3686"/>
        <w:gridCol w:w="1843"/>
        <w:gridCol w:w="3260"/>
      </w:tblGrid>
      <w:tr w:rsidR="003F1D83" w:rsidTr="00464775"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и тема конференции, выставки, семинара, круглого стола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выступления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Павлова П.А.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Всероссийская научно-богословская конференция «Богословие и светские науки: традиционные и новые взаимосвязи»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lang w:val="en-US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 xml:space="preserve">, г. Казань, </w:t>
            </w:r>
            <w:r>
              <w:rPr>
                <w:lang w:val="en-US"/>
                <w:sz w:val="24"/>
                <w:szCs w:val="24"/>
              </w:rPr>
              <w:t>4-5</w:t>
            </w:r>
            <w:r>
              <w:rPr>
                <w:sz w:val="24"/>
                <w:szCs w:val="24"/>
              </w:rPr>
              <w:t xml:space="preserve"> ноября 201</w:t>
            </w:r>
            <w:r>
              <w:rPr>
                <w:lang w:val="en-US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«Записки по гармонии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для духовных семинарий"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Порфирия Петровича </w:t>
            </w:r>
            <w:proofErr w:type="spellStart"/>
            <w:r>
              <w:rPr>
                <w:sz w:val="24"/>
                <w:szCs w:val="24"/>
              </w:rPr>
              <w:t>Мироносицкого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взгляд через столетие»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научно-практическая конференция «Православная педагогика: история и современность». 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20 апреля 2019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«К проблеме преподавания регентского курса музыкальной литературы»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Съезд православных педагогов Татарстанской митрополии «Память. </w:t>
            </w:r>
            <w:proofErr w:type="spellStart"/>
            <w:r>
              <w:rPr>
                <w:lang w:val="en-US"/>
                <w:sz w:val="24"/>
                <w:szCs w:val="24"/>
              </w:rPr>
              <w:t>Вклад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Татарстана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в </w:t>
            </w:r>
            <w:proofErr w:type="spellStart"/>
            <w:r>
              <w:rPr>
                <w:lang w:val="en-US"/>
                <w:sz w:val="24"/>
                <w:szCs w:val="24"/>
              </w:rPr>
              <w:t>победу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в </w:t>
            </w:r>
            <w:proofErr w:type="spellStart"/>
            <w:r>
              <w:rPr>
                <w:lang w:val="en-US"/>
                <w:sz w:val="24"/>
                <w:szCs w:val="24"/>
              </w:rPr>
              <w:t>Великой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Отечественной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войне</w:t>
            </w:r>
            <w:proofErr w:type="spellEnd"/>
            <w:r>
              <w:rPr>
                <w:lang w:val="en-US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lang w:val="en-US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28 сентября 201</w:t>
            </w:r>
            <w:r>
              <w:rPr>
                <w:lang w:val="en-US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песнях духовных в ранней фортепианной лирике С.Рахманинова»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</w:t>
            </w:r>
            <w:r>
              <w:rPr>
                <w:lang w:val="en-US"/>
                <w:sz w:val="24"/>
                <w:szCs w:val="24"/>
              </w:rPr>
              <w:t>XXVIII</w:t>
            </w:r>
            <w:r>
              <w:rPr>
                <w:sz w:val="24"/>
                <w:szCs w:val="24"/>
              </w:rPr>
              <w:t xml:space="preserve">  Рождественских образовательных чтений  «Великая Победа: наследие и наследники».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Казанское епархиальное управление, 14 декабря 2019 г.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«Воспоем заступникам Руси»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методическое объединения регентов и преподавателей церковно-певческих дисциплин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собор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 января, 23 марта, 20, 29 апреля, 28 сентября, 10 ноября 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деятельность в объединении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Есина</w:t>
            </w:r>
            <w:proofErr w:type="spellEnd"/>
            <w:r>
              <w:rPr>
                <w:b/>
                <w:sz w:val="24"/>
                <w:szCs w:val="24"/>
              </w:rPr>
              <w:t xml:space="preserve"> Л.П.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Всероссийская научно-богословская конференция  «Богословие и светские науки: традиционные и новые взаимосвязи»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lang w:val="en-US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5-6 ноября 2019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«Акафист иконе Божьей Матери казанской в музыкальном изложении П. П.  </w:t>
            </w:r>
            <w:proofErr w:type="spellStart"/>
            <w:r>
              <w:rPr>
                <w:sz w:val="24"/>
                <w:szCs w:val="24"/>
              </w:rPr>
              <w:t>Мироносицкого</w:t>
            </w:r>
            <w:proofErr w:type="spellEnd"/>
            <w:r>
              <w:rPr>
                <w:sz w:val="24"/>
                <w:szCs w:val="24"/>
              </w:rPr>
              <w:t xml:space="preserve">», содокладчики уч-ся 2-го курса РО </w:t>
            </w:r>
            <w:proofErr w:type="spellStart"/>
            <w:r>
              <w:rPr>
                <w:sz w:val="24"/>
                <w:szCs w:val="24"/>
              </w:rPr>
              <w:t>Магарам</w:t>
            </w:r>
            <w:proofErr w:type="spellEnd"/>
            <w:r>
              <w:rPr>
                <w:sz w:val="24"/>
                <w:szCs w:val="24"/>
              </w:rPr>
              <w:t xml:space="preserve"> Е.и Ефремова И. (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оц</w:t>
            </w:r>
            <w:proofErr w:type="spellEnd"/>
            <w:r>
              <w:rPr>
                <w:sz w:val="24"/>
                <w:szCs w:val="24"/>
              </w:rPr>
              <w:t xml:space="preserve"> Л. П. </w:t>
            </w:r>
            <w:proofErr w:type="spellStart"/>
            <w:r>
              <w:rPr>
                <w:sz w:val="24"/>
                <w:szCs w:val="24"/>
              </w:rPr>
              <w:t>Есиной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Съезд православных педагогов Татарстанской митрополии «Память. </w:t>
            </w:r>
            <w:proofErr w:type="spellStart"/>
            <w:r>
              <w:rPr>
                <w:lang w:val="en-US"/>
                <w:sz w:val="24"/>
                <w:szCs w:val="24"/>
              </w:rPr>
              <w:t>Вклад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Татарстана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в </w:t>
            </w:r>
            <w:proofErr w:type="spellStart"/>
            <w:r>
              <w:rPr>
                <w:lang w:val="en-US"/>
                <w:sz w:val="24"/>
                <w:szCs w:val="24"/>
              </w:rPr>
              <w:t>победу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в </w:t>
            </w:r>
            <w:proofErr w:type="spellStart"/>
            <w:r>
              <w:rPr>
                <w:lang w:val="en-US"/>
                <w:sz w:val="24"/>
                <w:szCs w:val="24"/>
              </w:rPr>
              <w:t>Великой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Отечественной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войне</w:t>
            </w:r>
            <w:proofErr w:type="spellEnd"/>
            <w:r>
              <w:rPr>
                <w:lang w:val="en-US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28 сентября 201</w:t>
            </w:r>
            <w:r>
              <w:rPr>
                <w:lang w:val="en-US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Синтезирование</w:t>
            </w:r>
            <w:proofErr w:type="spellEnd"/>
            <w:r>
              <w:rPr>
                <w:sz w:val="24"/>
                <w:szCs w:val="24"/>
              </w:rPr>
              <w:t xml:space="preserve"> церковных напевов и авторский подход к их организации </w:t>
            </w:r>
            <w:proofErr w:type="spellStart"/>
            <w:r>
              <w:rPr>
                <w:sz w:val="24"/>
                <w:szCs w:val="24"/>
              </w:rPr>
              <w:t>П.П.Мироносицким</w:t>
            </w:r>
            <w:proofErr w:type="spellEnd"/>
            <w:r>
              <w:rPr>
                <w:sz w:val="24"/>
                <w:szCs w:val="24"/>
              </w:rPr>
              <w:t xml:space="preserve"> в его Акафисте иконе Божьей </w:t>
            </w:r>
            <w:r>
              <w:rPr>
                <w:sz w:val="24"/>
                <w:szCs w:val="24"/>
              </w:rPr>
              <w:t>Матери Казанской"»</w:t>
              <w:lastRenderedPageBreak/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  <w:lastRenderedPageBreak/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</w:t>
            </w:r>
            <w:r>
              <w:rPr>
                <w:lang w:val="en-US"/>
                <w:sz w:val="24"/>
                <w:szCs w:val="24"/>
              </w:rPr>
              <w:t>XXVIII</w:t>
            </w:r>
            <w:r>
              <w:rPr>
                <w:sz w:val="24"/>
                <w:szCs w:val="24"/>
              </w:rPr>
              <w:t xml:space="preserve">  Рождественских образовательных чтений  «Великая Победа: наследие и наследники».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Казанское епархиальное управление, 14 декабря 2019 г.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 песней к победе»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методическое объединения регентов и преподавателей церковно-певческих дисциплин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собор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 января, 23 марта, 20, 29 апреля, 28 сентября, 10 ноября 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деятельность в объединении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Есин</w:t>
            </w:r>
            <w:proofErr w:type="spellEnd"/>
            <w:r>
              <w:rPr>
                <w:b/>
                <w:sz w:val="24"/>
                <w:szCs w:val="24"/>
              </w:rPr>
              <w:t xml:space="preserve"> Е.Н.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XVIII</w:t>
            </w:r>
            <w:r>
              <w:rPr>
                <w:sz w:val="24"/>
                <w:szCs w:val="24"/>
              </w:rPr>
              <w:t xml:space="preserve"> Всероссийская научно-богословская конференция  «Богословие и светские науки: традиционные и новые взаимосвязи»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lang w:val="en-US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5-6 ноября 2019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Духовно-певческое воспитание и комплексный подход к развитию вокально-хоровых навыков в детском хоре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Съезд православных педагогов Татарстанской митрополии «Память. </w:t>
            </w:r>
            <w:proofErr w:type="spellStart"/>
            <w:r>
              <w:rPr>
                <w:lang w:val="en-US"/>
                <w:sz w:val="24"/>
                <w:szCs w:val="24"/>
              </w:rPr>
              <w:t>Вклад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Татарстана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в </w:t>
            </w:r>
            <w:proofErr w:type="spellStart"/>
            <w:r>
              <w:rPr>
                <w:lang w:val="en-US"/>
                <w:sz w:val="24"/>
                <w:szCs w:val="24"/>
              </w:rPr>
              <w:t>победу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в </w:t>
            </w:r>
            <w:proofErr w:type="spellStart"/>
            <w:r>
              <w:rPr>
                <w:lang w:val="en-US"/>
                <w:sz w:val="24"/>
                <w:szCs w:val="24"/>
              </w:rPr>
              <w:t>Великой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Отечественной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войне</w:t>
            </w:r>
            <w:proofErr w:type="spellEnd"/>
            <w:r>
              <w:rPr>
                <w:lang w:val="en-US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28 сентября 201</w:t>
            </w:r>
            <w:r>
              <w:rPr>
                <w:lang w:val="en-US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Духовно-певческое воспитание и комплексный подход к развитию вокально-хоровых навыков в детском хоре. </w:t>
            </w:r>
            <w:proofErr w:type="spellStart"/>
            <w:r>
              <w:rPr>
                <w:lang w:val="en-US"/>
                <w:sz w:val="24"/>
                <w:szCs w:val="24"/>
              </w:rPr>
              <w:t>Презентация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 </w:t>
            </w:r>
            <w:proofErr w:type="spellStart"/>
            <w:r>
              <w:rPr>
                <w:lang w:val="en-US"/>
                <w:sz w:val="24"/>
                <w:szCs w:val="24"/>
              </w:rPr>
              <w:t>методического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</w:t>
            </w:r>
            <w:proofErr w:type="spellStart"/>
            <w:r>
              <w:rPr>
                <w:lang w:val="en-US"/>
                <w:sz w:val="24"/>
                <w:szCs w:val="24"/>
              </w:rPr>
              <w:t>пособия</w:t>
            </w:r>
            <w:proofErr w:type="spellEnd"/>
            <w:r>
              <w:rPr>
                <w:lang w:val="en-US"/>
                <w:sz w:val="24"/>
                <w:szCs w:val="24"/>
              </w:rPr>
              <w:t xml:space="preserve">  Л.П. и </w:t>
            </w:r>
            <w:proofErr w:type="spellStart"/>
            <w:r>
              <w:rPr>
                <w:lang w:val="en-US"/>
                <w:sz w:val="24"/>
                <w:szCs w:val="24"/>
              </w:rPr>
              <w:t>Е.Н.Есиных</w:t>
            </w:r>
            <w:proofErr w:type="spellEnd"/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Региональный этап </w:t>
            </w:r>
            <w:r>
              <w:rPr>
                <w:lang w:val="en-US"/>
                <w:sz w:val="24"/>
                <w:szCs w:val="24"/>
              </w:rPr>
              <w:t>XXVIII</w:t>
            </w:r>
            <w:r>
              <w:rPr>
                <w:sz w:val="24"/>
                <w:szCs w:val="24"/>
              </w:rPr>
              <w:t xml:space="preserve">  Рождественских образовательных чтений  «Великая Победа: наследие и наследники».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Казанское епархиальное управление, 14 декабря 2019 г.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«А.А.Третьяков - регент, врач, композитор, фронтовик»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методическое объединения регентов и преподавателей церковно-певческих дисциплин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собор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 января, 23 марта, 20, 29 апреля, 28 сентября, 10 ноября 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Методическая деятельность в объединении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Иерей Константин </w:t>
            </w:r>
            <w:proofErr w:type="spellStart"/>
            <w:r>
              <w:rPr>
                <w:b/>
                <w:sz w:val="24"/>
                <w:szCs w:val="24"/>
              </w:rPr>
              <w:t>Колыганов</w:t>
            </w:r>
            <w:proofErr w:type="spellEnd"/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Съезд православных педагогов Татарстанской митрополии «Память. Вклад Татарстана в победу в Великой Отечественной войне»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29 сентября 2018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Современное </w:t>
            </w:r>
            <w:proofErr w:type="gramStart"/>
            <w:r>
              <w:rPr>
                <w:sz w:val="24"/>
                <w:szCs w:val="24"/>
              </w:rPr>
              <w:t>регентском</w:t>
            </w:r>
            <w:proofErr w:type="gramEnd"/>
            <w:r>
              <w:rPr>
                <w:sz w:val="24"/>
                <w:szCs w:val="24"/>
              </w:rPr>
              <w:t xml:space="preserve"> образование в Казани: становление и перспективы развития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методическое объединения регентов и преподавателей церковно-певческих дисциплин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собор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 января, 23 марта, 20, 29 апреля, 28 сентября, 10 </w:t>
            </w:r>
            <w:r>
              <w:rPr>
                <w:sz w:val="24"/>
                <w:szCs w:val="24"/>
              </w:rPr>
              <w:t xml:space="preserve">ноября </w:t>
              <w:lastRenderedPageBreak/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Руководство объединением</w:t>
              <w:lastRenderedPageBreak/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Власов В.П.</w:t>
              <w:lastRenderedPageBreak/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lang w:val="en-US"/>
                <w:sz w:val="24"/>
                <w:szCs w:val="24"/>
              </w:rPr>
              <w:t>IV</w:t>
            </w:r>
            <w:r>
              <w:rPr>
                <w:sz w:val="24"/>
                <w:szCs w:val="24"/>
              </w:rPr>
              <w:t xml:space="preserve"> Съезд православных педагогов Татарстанской митрополии «Память. Вклад Татарстана в победу в Великой Отечественной войне»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>, г. Казань, 28 сентября 201</w:t>
            </w:r>
            <w:r>
              <w:rPr>
                <w:lang w:val="en-US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Звук- цвет, цветовые каноны иконописи. Случайные совпадения или закономерность? (на примерах анализа произведений венских классиков, Шопена, Стравинского и на примере анализа школ иконописи)</w:t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Литинский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С.И.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Международная научно-практическая конференция «Преемственная система инклюзивного образования «Проектирование инклюзивных образовательных систем»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Казань, 2019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пленарном заседании, сертификат участника.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научно-практическая конференция «</w:t>
            </w:r>
            <w:proofErr w:type="spellStart"/>
            <w:r>
              <w:rPr>
                <w:sz w:val="24"/>
                <w:szCs w:val="24"/>
              </w:rPr>
              <w:t>Балакиреские</w:t>
            </w:r>
            <w:proofErr w:type="spellEnd"/>
            <w:r>
              <w:rPr>
                <w:sz w:val="24"/>
                <w:szCs w:val="24"/>
              </w:rPr>
              <w:t xml:space="preserve"> чтения» «Образовательное пространство ДШИ: потенциал обновления»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Казань 2019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«Современные ДШИ: эпоха возрождения» 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VIII Межрегиональная научно-практическая конференция</w:t>
            </w:r>
          </w:p>
        </w:tc>
        <w:tc>
          <w:tcPr>
            <w:tcW w:w="1843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Чебоксары, 2019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Духовно-нравственное воспитание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ДМШ, ДШИ, ДХШ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современных условиях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Республиканский семинар по теме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«Диверсификация учебно-воспитательного процесса в ДМШ и ДШИ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современном </w:t>
            </w:r>
            <w:proofErr w:type="gramStart"/>
            <w:r>
              <w:rPr>
                <w:sz w:val="24"/>
                <w:szCs w:val="24"/>
              </w:rPr>
              <w:t>этапе</w:t>
            </w:r>
            <w:proofErr w:type="gramEnd"/>
            <w:r>
              <w:rPr>
                <w:sz w:val="24"/>
                <w:szCs w:val="24"/>
              </w:rPr>
              <w:t>: методы, подходы, пути решения»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слушателей курсов повышения квалификации преподавателей ДМШ и ДШИ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теме: «Обновление содержания и технологий реализации дополнительных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предпрофессиональных</w:t>
            </w:r>
            <w:proofErr w:type="spellEnd"/>
            <w:r>
              <w:rPr>
                <w:sz w:val="24"/>
                <w:szCs w:val="24"/>
              </w:rPr>
              <w:t xml:space="preserve"> программ»</w:t>
            </w:r>
          </w:p>
        </w:tc>
        <w:tc>
          <w:tcPr>
            <w:tcW w:w="1843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 2019 Казань</w:t>
            </w:r>
          </w:p>
        </w:tc>
        <w:tc>
          <w:tcPr>
            <w:tcW w:w="3260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оптимальных условий удовлетворения образовательных потребностей учащихся в ДМШ»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Беляев Н.Н.</w:t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методическое объединения регентов и преподавателей церковно-певческих дисциплин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Благовещенский собор</w:t>
            </w:r>
          </w:p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5,7 января, 23 марта, 20, 29 апреля, 28 сентября, 10 ноября 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Выступления: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января – поздравление Владыки Феофана в Благовещенском Соборе</w:t>
              <w:lastRenderedPageBreak/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 – выступление на Епархиальном Пасхальном концерте, руководство сводным хором на Крестном ходе с Казанской Иконой Божией Матери</w:t>
            </w:r>
          </w:p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регент сводного хора певчих храмов города Казани</w:t>
              <w:lastRenderedPageBreak/>
            </w:r>
          </w:p>
        </w:tc>
      </w:tr>
      <w:tr w:rsidR="003F1D83" w:rsidTr="00464775">
        <w:trPr>
          <w:trHeight w:val="303"/>
        </w:trPr>
        <w:tc>
          <w:tcPr>
            <w:gridSpan w:val="4"/>
            <w:tcW w:w="92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Шведова М.В.</w:t>
              <w:lastRenderedPageBreak/>
            </w:r>
          </w:p>
        </w:tc>
      </w:tr>
      <w:tr w:rsidR="003F1D83" w:rsidTr="00464775">
        <w:trPr>
          <w:trHeight w:val="303"/>
        </w:trPr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Круглый стол и мастер-класс в рамках курсов </w:t>
            </w:r>
            <w:r>
              <w:rPr>
                <w:color w:val="222222"/>
                <w:sz w:val="24"/>
                <w:szCs w:val="24"/>
              </w:rPr>
              <w:t>повышения квалификации для преподавателей церковного пения программ подготовки регентов, реализуемых в духовных учебных заведениях Русской Православной Церкви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1-3 апреля 2019 г.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мастер-класса</w:t>
            </w:r>
          </w:p>
        </w:tc>
      </w:tr>
    </w:tbl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rPr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</w:p>
    <w:p w:rsidR="003F1D83" w:rsidRDefault="003F1D83" w:rsidP="003F1D83">
      <w:pPr>
        <w:jc w:val="center"/>
        <w:ind w:firstLine="567"/>
        <w:rPr>
          <w:bCs/>
          <w:b/>
          <w:u w:val="single"/>
          <w:rFonts w:eastAsia="Calibri"/>
        </w:rPr>
      </w:pPr>
      <w:r>
        <w:rPr>
          <w:bCs/>
          <w:b/>
          <w:u w:val="single"/>
          <w:rFonts w:eastAsia="Calibri"/>
        </w:rPr>
        <w:t xml:space="preserve">Кафедра </w:t>
      </w:r>
      <w:proofErr w:type="spellStart"/>
      <w:r>
        <w:rPr>
          <w:bCs/>
          <w:b/>
          <w:u w:val="single"/>
          <w:rFonts w:eastAsia="Calibri"/>
        </w:rPr>
        <w:t>исламоведения</w:t>
      </w:r>
      <w:proofErr w:type="spellEnd"/>
    </w:p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tbl>
      <w:tblPr>
        <w:tblW w:w="9243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108" w:type="dxa"/>
        <w:tblLook w:val="0"/>
      </w:tblPr>
      <w:tblGrid>
        <w:gridCol w:w="454"/>
        <w:gridCol w:w="3686"/>
        <w:gridCol w:w="1843"/>
        <w:gridCol w:w="3260"/>
      </w:tblGrid>
      <w:tr w:rsidR="003F1D83" w:rsidTr="00464775"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и тема конференции, выставки, семинара, круглого стола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организации, проводившей мероприятие, дата проведения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выступления</w:t>
            </w:r>
          </w:p>
        </w:tc>
      </w:tr>
      <w:tr w:rsidR="003F1D83" w:rsidTr="00464775">
        <w:tc>
          <w:tcPr>
            <w:tcW w:w="454" w:type="dxa"/>
          </w:tcPr>
          <w:p w:rsidR="003F1D83" w:rsidRDefault="003F1D83" w:rsidP="004647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F1D83" w:rsidRDefault="003F1D83" w:rsidP="00464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Международная научно-практическая конференция «</w:t>
            </w:r>
            <w:proofErr w:type="spellStart"/>
            <w:r>
              <w:rPr>
                <w:bCs/>
                <w:sz w:val="24"/>
                <w:szCs w:val="24"/>
              </w:rPr>
              <w:t>Исламоведение</w:t>
            </w:r>
            <w:proofErr w:type="spellEnd"/>
            <w:r>
              <w:rPr>
                <w:bCs/>
                <w:sz w:val="24"/>
                <w:szCs w:val="24"/>
              </w:rPr>
              <w:t xml:space="preserve"> и исламская теология в современной системе образования: проблемы и перспективы» 5-7 ноября 2019г.</w:t>
            </w:r>
          </w:p>
        </w:tc>
        <w:tc>
          <w:tcPr>
            <w:tcW w:w="1843" w:type="dxa"/>
          </w:tcPr>
          <w:p w:rsidR="003F1D83" w:rsidRDefault="003F1D83" w:rsidP="00464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Болгарская исламская академия</w:t>
            </w:r>
          </w:p>
        </w:tc>
        <w:tc>
          <w:tcPr>
            <w:tcW w:w="3260" w:type="dxa"/>
          </w:tcPr>
          <w:p w:rsidR="003F1D83" w:rsidRDefault="003F1D83" w:rsidP="0046477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Приветственное слово</w:t>
            </w:r>
          </w:p>
        </w:tc>
      </w:tr>
    </w:tbl>
    <w:p w:rsidR="003F1D83" w:rsidRDefault="003F1D83" w:rsidP="003F1D83">
      <w:pPr>
        <w:jc w:val="center"/>
        <w:ind w:firstLine="567"/>
        <w:rPr>
          <w:u w:val="single"/>
          <w:rFonts w:eastAsia="Calibri"/>
        </w:rPr>
      </w:pPr>
    </w:p>
    <w:p w:rsidR="003F1D83" w:rsidRDefault="003F1D83" w:rsidP="003F1D83">
      <w:pPr>
        <w:spacing w:after="120"/>
        <w:rPr>
          <w:b/>
          <w:szCs w:val="24"/>
        </w:rPr>
      </w:pPr>
    </w:p>
    <w:p w:rsidR="003F1D83" w:rsidRDefault="003F1D83" w:rsidP="003F1D83">
      <w:pPr>
        <w:jc w:val="center"/>
        <w:spacing w:after="120"/>
        <w:rPr>
          <w:b/>
          <w:szCs w:val="24"/>
        </w:rPr>
      </w:pPr>
      <w:r>
        <w:rPr>
          <w:b/>
          <w:szCs w:val="24"/>
        </w:rPr>
        <w:t>Руководство диссертациями (магистерскими) и ВКР</w:t>
      </w:r>
    </w:p>
    <w:p w:rsidR="003F1D83" w:rsidRDefault="003F1D83" w:rsidP="003F1D83">
      <w:pPr>
        <w:jc w:val="center"/>
        <w:spacing w:after="120"/>
        <w:rPr>
          <w:b/>
          <w:szCs w:val="24"/>
        </w:rPr>
      </w:pPr>
      <w:r>
        <w:rPr>
          <w:b/>
          <w:szCs w:val="24"/>
        </w:rPr>
        <w:t xml:space="preserve">Кафедра </w:t>
      </w:r>
      <w:proofErr w:type="spellStart"/>
      <w:r>
        <w:rPr>
          <w:b/>
          <w:szCs w:val="24"/>
        </w:rPr>
        <w:t>библеистики</w:t>
      </w:r>
      <w:proofErr w:type="spellEnd"/>
    </w:p>
    <w:tbl>
      <w:tblPr>
        <w:tblW w:w="5613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572" w:type="dxa"/>
        <w:tblLook w:val="1E0"/>
      </w:tblPr>
      <w:tblGrid>
        <w:gridCol w:w="2391"/>
        <w:gridCol w:w="1771"/>
        <w:gridCol w:w="2329"/>
        <w:gridCol w:w="2349"/>
        <w:gridCol w:w="1904"/>
      </w:tblGrid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11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 научного руководителя, должность, подразделение семинарии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24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 диссертанта, название организации, подразделение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084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Квалификационный уровень диссертации (магистерская, кандидатская, докторская)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09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диссертации, специальность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6" w:type="pct"/>
          </w:tcPr>
          <w:p w:rsidR="003F1D83" w:rsidRDefault="003F1D83" w:rsidP="00464775">
            <w:pPr>
              <w:jc w:val="center"/>
              <w:ind w:right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место защиты</w:t>
            </w: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113" w:type="pct"/>
          </w:tcPr>
          <w:p w:rsidR="003F1D83" w:rsidRDefault="003F1D83" w:rsidP="00464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Ерундов</w:t>
            </w:r>
            <w:proofErr w:type="spellEnd"/>
            <w:r>
              <w:rPr>
                <w:sz w:val="24"/>
                <w:szCs w:val="24"/>
              </w:rPr>
              <w:t xml:space="preserve"> Н.А., секретарь кафедры </w:t>
            </w:r>
            <w:proofErr w:type="spellStart"/>
            <w:r>
              <w:rPr>
                <w:sz w:val="24"/>
                <w:szCs w:val="24"/>
              </w:rPr>
              <w:t>библеистики</w:t>
            </w:r>
            <w:proofErr w:type="spellEnd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24" w:type="pct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иерей </w:t>
            </w:r>
            <w:proofErr w:type="spellStart"/>
            <w:r>
              <w:rPr>
                <w:sz w:val="24"/>
                <w:szCs w:val="24"/>
              </w:rPr>
              <w:t>Артемий</w:t>
            </w:r>
            <w:proofErr w:type="spellEnd"/>
            <w:r>
              <w:rPr>
                <w:sz w:val="24"/>
                <w:szCs w:val="24"/>
              </w:rPr>
              <w:t xml:space="preserve"> Ямашев, </w:t>
            </w: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 xml:space="preserve">, кафедра </w:t>
            </w:r>
            <w:proofErr w:type="spellStart"/>
            <w:r>
              <w:rPr>
                <w:sz w:val="24"/>
                <w:szCs w:val="24"/>
              </w:rPr>
              <w:t>библеистики</w:t>
            </w:r>
            <w:proofErr w:type="spellEnd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084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09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«Образ апостола Павла в исламе» 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886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25.09.19, </w:t>
            </w: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</w:p>
    <w:p w:rsidR="003F1D83" w:rsidRDefault="003F1D83" w:rsidP="003F1D83">
      <w:pPr>
        <w:jc w:val="center"/>
        <w:spacing w:after="120"/>
        <w:rPr>
          <w:b/>
          <w:szCs w:val="24"/>
        </w:rPr>
      </w:pPr>
      <w:r>
        <w:rPr>
          <w:b/>
          <w:szCs w:val="24"/>
        </w:rPr>
        <w:t>Кафедра общей и церковной истории</w:t>
      </w:r>
    </w:p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</w:p>
    <w:tbl>
      <w:tblPr>
        <w:tblW w:w="5000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1E0"/>
      </w:tblPr>
      <w:tblGrid>
        <w:gridCol w:w="1727"/>
        <w:gridCol w:w="1819"/>
        <w:gridCol w:w="2275"/>
        <w:gridCol w:w="2454"/>
        <w:gridCol w:w="1296"/>
      </w:tblGrid>
      <w:tr w:rsidR="003F1D83" w:rsidTr="00464775">
        <w:tc>
          <w:tcPr>
            <w:tcW w:w="942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научного руководителя, должность, подразделение семинарии</w:t>
            </w:r>
          </w:p>
        </w:tc>
        <w:tc>
          <w:tcPr>
            <w:tcW w:w="852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Ф.И. О. диссертанта, название организации, подразделение</w:t>
            </w:r>
          </w:p>
        </w:tc>
        <w:tc>
          <w:tcPr>
            <w:tcW w:w="1122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Квалификационный уровень диссертации (магистерская, кандидатская, докторская)</w:t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Название диссертации, специальность</w:t>
            </w:r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Дата и место защиты</w:t>
            </w:r>
          </w:p>
        </w:tc>
      </w:tr>
      <w:tr w:rsidR="003F1D83" w:rsidTr="00464775">
        <w:tc>
          <w:tcPr>
            <w:tcW w:w="94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  <w:tc>
          <w:tcPr>
            <w:tcW w:w="85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иерей Алексий Павлов, магистратура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КазПДС</w:t>
            </w:r>
            <w:proofErr w:type="spellEnd"/>
          </w:p>
        </w:tc>
        <w:tc>
          <w:tcPr>
            <w:tcW w:w="112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магистерская</w:t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Каталогизация и классификация материалов архива казанского епархиального управления: методологический аспект.</w:t>
            </w:r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26.06.2019</w:t>
            </w:r>
          </w:p>
        </w:tc>
      </w:tr>
      <w:tr w:rsidR="003F1D83" w:rsidTr="00464775">
        <w:tc>
          <w:tcPr>
            <w:tcW w:w="94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  <w:tc>
          <w:tcPr>
            <w:tcW w:w="85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snapToGrid w:val="0"/>
                <w:rFonts w:eastAsia="Calibri"/>
                <w:sz w:val="24"/>
                <w:szCs w:val="24"/>
              </w:rPr>
              <w:t xml:space="preserve">иеромонах Павел (Белокрылов), </w:t>
            </w:r>
            <w:r>
              <w:rPr>
                <w:rFonts w:eastAsia="Calibri"/>
                <w:sz w:val="24"/>
                <w:szCs w:val="24"/>
              </w:rPr>
              <w:t xml:space="preserve">магистратура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КазПДС</w:t>
            </w:r>
            <w:proofErr w:type="spellEnd"/>
          </w:p>
        </w:tc>
        <w:tc>
          <w:tcPr>
            <w:tcW w:w="112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магистерская</w:t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Церковная жизнь на территории современного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Воткинского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благочиния Ижевской епархии (1917-1941)</w:t>
            </w:r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26.06.2019</w:t>
            </w:r>
          </w:p>
        </w:tc>
      </w:tr>
      <w:tr w:rsidR="003F1D83" w:rsidTr="00464775">
        <w:tc>
          <w:tcPr>
            <w:tcW w:w="94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  <w:tc>
          <w:tcPr>
            <w:tcW w:w="85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snapToGrid w:val="0"/>
                <w:rFonts w:eastAsia="Calibri"/>
                <w:sz w:val="24"/>
                <w:szCs w:val="24"/>
              </w:rPr>
              <w:t xml:space="preserve">протоиерей Роман Воскресенских, </w:t>
            </w:r>
            <w:r>
              <w:rPr>
                <w:rFonts w:eastAsia="Calibri"/>
                <w:sz w:val="24"/>
                <w:szCs w:val="24"/>
              </w:rPr>
              <w:t xml:space="preserve">магистратура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КазПДС</w:t>
            </w:r>
            <w:proofErr w:type="spellEnd"/>
          </w:p>
        </w:tc>
        <w:tc>
          <w:tcPr>
            <w:tcW w:w="112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магистерская</w:t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История и канонизация святых мучеников протоиерея Николая и его дочери Варвары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Воткинских</w:t>
            </w:r>
            <w:proofErr w:type="spellEnd"/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26.06.2019</w:t>
            </w:r>
          </w:p>
        </w:tc>
      </w:tr>
      <w:tr w:rsidR="003F1D83" w:rsidTr="00464775">
        <w:tc>
          <w:tcPr>
            <w:tcW w:w="94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протоиерей Алексей </w:t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  <w:tc>
          <w:tcPr>
            <w:tcW w:w="85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snapToGrid w:val="0"/>
                <w:rFonts w:eastAsia="Calibri"/>
                <w:sz w:val="24"/>
                <w:szCs w:val="24"/>
              </w:rPr>
              <w:t xml:space="preserve">протоиерей Алексей Спасский, </w:t>
            </w:r>
            <w:r>
              <w:rPr>
                <w:rFonts w:eastAsia="Calibri"/>
                <w:sz w:val="24"/>
                <w:szCs w:val="24"/>
              </w:rPr>
              <w:t xml:space="preserve">магистратура </w:t>
              <w:lastRenderedPageBreak/>
            </w:r>
            <w:proofErr w:type="spellStart"/>
            <w:r>
              <w:rPr>
                <w:rFonts w:eastAsia="Calibri"/>
                <w:sz w:val="24"/>
                <w:szCs w:val="24"/>
              </w:rPr>
              <w:t>КазПДС</w:t>
            </w:r>
            <w:proofErr w:type="spellEnd"/>
          </w:p>
        </w:tc>
        <w:tc>
          <w:tcPr>
            <w:tcW w:w="112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магистерская</w:t>
              <w:lastRenderedPageBreak/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Деятельность православных братств и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сестричеств</w:t>
              <w:lastRenderedPageBreak/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на территории современной Удмуртии в конце </w:t>
            </w:r>
            <w:r>
              <w:rPr>
                <w:lang w:val="en-US"/>
                <w:rFonts w:eastAsia="Calibri"/>
                <w:sz w:val="24"/>
                <w:szCs w:val="24"/>
              </w:rPr>
              <w:t>XIX</w:t>
            </w:r>
            <w:r>
              <w:rPr>
                <w:rFonts w:eastAsia="Calibri"/>
                <w:sz w:val="24"/>
                <w:szCs w:val="24"/>
              </w:rPr>
              <w:t xml:space="preserve"> – начале ХХ века (по материалам Государственного архива Удмуртской республики)</w:t>
            </w:r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26.06.2019</w:t>
              <w:lastRenderedPageBreak/>
            </w:r>
          </w:p>
        </w:tc>
      </w:tr>
      <w:tr w:rsidR="003F1D83" w:rsidTr="00464775">
        <w:tc>
          <w:tcPr>
            <w:tcW w:w="94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протоиерей Алексей </w:t>
              <w:lastRenderedPageBreak/>
            </w:r>
            <w:proofErr w:type="spellStart"/>
            <w:r>
              <w:rPr>
                <w:rFonts w:eastAsia="Calibri"/>
                <w:sz w:val="24"/>
                <w:szCs w:val="24"/>
              </w:rPr>
              <w:t>Колчерин</w:t>
            </w:r>
            <w:proofErr w:type="spellEnd"/>
          </w:p>
        </w:tc>
        <w:tc>
          <w:tcPr>
            <w:tcW w:w="85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snapToGrid w:val="0"/>
                <w:rFonts w:eastAsia="Calibri"/>
                <w:sz w:val="24"/>
                <w:szCs w:val="24"/>
              </w:rPr>
              <w:t xml:space="preserve">\иерей Ярослав Филиппов, </w:t>
            </w:r>
            <w:r>
              <w:rPr>
                <w:rFonts w:eastAsia="Calibri"/>
                <w:sz w:val="24"/>
                <w:szCs w:val="24"/>
              </w:rPr>
              <w:t xml:space="preserve">магистратура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КазПДС</w:t>
            </w:r>
            <w:proofErr w:type="spellEnd"/>
          </w:p>
        </w:tc>
        <w:tc>
          <w:tcPr>
            <w:tcW w:w="112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магистерская</w:t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Противосектантская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деятельность Русской Православной Церкви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постсовветской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период</w:t>
            </w:r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26.06.2019</w:t>
            </w:r>
          </w:p>
        </w:tc>
      </w:tr>
      <w:tr w:rsidR="003F1D83" w:rsidTr="00464775">
        <w:trPr>
          <w:trHeight w:val="1385"/>
        </w:trPr>
        <w:tc>
          <w:tcPr>
            <w:tcW w:w="942" w:type="pct"/>
          </w:tcPr>
          <w:p w:rsidR="003F1D83" w:rsidRDefault="003F1D83" w:rsidP="0046477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 А. Ю.</w:t>
            </w:r>
          </w:p>
        </w:tc>
        <w:tc>
          <w:tcPr>
            <w:tcW w:w="85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snapToGrid w:val="0"/>
                <w:rFonts w:eastAsia="Calibri"/>
                <w:sz w:val="24"/>
                <w:szCs w:val="24"/>
              </w:rPr>
              <w:t xml:space="preserve">диакон </w:t>
            </w:r>
            <w:proofErr w:type="spellStart"/>
            <w:r>
              <w:rPr>
                <w:snapToGrid w:val="0"/>
                <w:rFonts w:eastAsia="Calibri"/>
                <w:sz w:val="24"/>
                <w:szCs w:val="24"/>
              </w:rPr>
              <w:t>Артемий</w:t>
            </w:r>
            <w:proofErr w:type="spellEnd"/>
            <w:r>
              <w:rPr>
                <w:snapToGrid w:val="0"/>
                <w:rFonts w:eastAsia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snapToGrid w:val="0"/>
                <w:rFonts w:eastAsia="Calibri"/>
                <w:sz w:val="24"/>
                <w:szCs w:val="24"/>
              </w:rPr>
              <w:t>Лушкин</w:t>
            </w:r>
            <w:proofErr w:type="spellEnd"/>
            <w:r>
              <w:rPr>
                <w:snapToGrid w:val="0"/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 xml:space="preserve">магистратура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КазПДС</w:t>
            </w:r>
            <w:proofErr w:type="spellEnd"/>
          </w:p>
        </w:tc>
        <w:tc>
          <w:tcPr>
            <w:tcW w:w="1122" w:type="pct"/>
          </w:tcPr>
          <w:p w:rsidR="003F1D83" w:rsidRDefault="003F1D83" w:rsidP="00464775">
            <w:pPr>
              <w:rPr>
                <w:snapToGrid w:val="0"/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магистерская</w:t>
            </w:r>
          </w:p>
        </w:tc>
        <w:tc>
          <w:tcPr>
            <w:tcW w:w="1354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Известия по Казанской епархии (с 1867 по 1918 год) как исторический источник</w:t>
            </w:r>
          </w:p>
        </w:tc>
        <w:tc>
          <w:tcPr>
            <w:tcW w:w="730" w:type="pct"/>
          </w:tcPr>
          <w:p w:rsidR="003F1D83" w:rsidRDefault="003F1D83" w:rsidP="0046477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26.06.2019</w:t>
            </w:r>
          </w:p>
        </w:tc>
      </w:tr>
    </w:tbl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</w:p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  <w:r>
        <w:rPr>
          <w:b/>
          <w:u w:val="single"/>
          <w:szCs w:val="24"/>
        </w:rPr>
        <w:t xml:space="preserve"> Работа в качестве рецензента (по ВКР и магистерским диссертациям для сторонних организаций, учебным пособиям, сборникам статей, журналам, монографиям и др. научным изданиям)</w:t>
      </w:r>
    </w:p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</w:p>
    <w:p w:rsidR="003F1D83" w:rsidRDefault="003F1D83" w:rsidP="003F1D83">
      <w:pPr>
        <w:jc w:val="center"/>
        <w:spacing w:after="120"/>
        <w:rPr>
          <w:b/>
          <w:szCs w:val="24"/>
        </w:rPr>
      </w:pPr>
    </w:p>
    <w:p w:rsidR="003F1D83" w:rsidRDefault="003F1D83" w:rsidP="003F1D83">
      <w:pPr>
        <w:jc w:val="center"/>
        <w:spacing w:after="120"/>
        <w:rPr>
          <w:b/>
          <w:szCs w:val="24"/>
        </w:rPr>
      </w:pPr>
    </w:p>
    <w:p w:rsidR="003F1D83" w:rsidRDefault="003F1D83" w:rsidP="003F1D83">
      <w:pPr>
        <w:jc w:val="center"/>
        <w:spacing w:after="120"/>
        <w:rPr>
          <w:b/>
          <w:szCs w:val="24"/>
        </w:rPr>
      </w:pPr>
    </w:p>
    <w:p w:rsidR="003F1D83" w:rsidRDefault="003F1D83" w:rsidP="003F1D83">
      <w:pPr>
        <w:jc w:val="center"/>
        <w:spacing w:after="120"/>
        <w:rPr>
          <w:b/>
          <w:szCs w:val="24"/>
        </w:rPr>
      </w:pPr>
      <w:r>
        <w:rPr>
          <w:b/>
          <w:szCs w:val="24"/>
        </w:rPr>
        <w:t xml:space="preserve">Кафедра </w:t>
      </w:r>
      <w:proofErr w:type="spellStart"/>
      <w:r>
        <w:rPr>
          <w:b/>
          <w:szCs w:val="24"/>
        </w:rPr>
        <w:t>библеистики</w:t>
      </w:r>
      <w:proofErr w:type="spellEnd"/>
    </w:p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</w:p>
    <w:tbl>
      <w:tblPr>
        <w:tblW w:w="5613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572" w:type="dxa"/>
        <w:tblLook w:val="1E0"/>
      </w:tblPr>
      <w:tblGrid>
        <w:gridCol w:w="4024"/>
        <w:gridCol w:w="3662"/>
        <w:gridCol w:w="3058"/>
      </w:tblGrid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bookmarkStart w:id="0" w:name="_Hlk37337870"/>
            <w:r>
              <w:rPr>
                <w:sz w:val="24"/>
                <w:szCs w:val="24"/>
              </w:rPr>
              <w:t>Ф.И. О. рецензента, должность, подразделение семинарии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 автора/авторов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работы, место и год издания, общее количество страниц</w:t>
            </w: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 А.П., протоиерей, заведующий кафедрой </w:t>
            </w:r>
            <w:proofErr w:type="spellStart"/>
            <w:r>
              <w:rPr>
                <w:sz w:val="24"/>
                <w:szCs w:val="24"/>
              </w:rPr>
              <w:t>библеистики</w:t>
            </w:r>
            <w:proofErr w:type="spellEnd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А.А., иерей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Магистерская диссертация на тему: «Каталогизация и классификация материалов архива Казанского епархиального управления: методологический аспект», 2019г., 169с.</w:t>
            </w: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Ерундов</w:t>
            </w:r>
            <w:proofErr w:type="spellEnd"/>
            <w:r>
              <w:rPr>
                <w:sz w:val="24"/>
                <w:szCs w:val="24"/>
              </w:rPr>
              <w:t xml:space="preserve"> Н.А., чтец, секретарь кафедры </w:t>
            </w:r>
            <w:proofErr w:type="spellStart"/>
            <w:r>
              <w:rPr>
                <w:sz w:val="24"/>
                <w:szCs w:val="24"/>
              </w:rPr>
              <w:t>библеистики</w:t>
            </w:r>
            <w:proofErr w:type="spellEnd"/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Журавлев В.И.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ВКР на тему: «Журнал «Церковно-общественная жизнь» (1905-1907 гг.) как источник по истории Казанского края, 2019</w:t>
            </w:r>
          </w:p>
        </w:tc>
      </w:tr>
      <w:bookmarkEnd w:id="0"/>
    </w:tbl>
    <w:p w:rsidR="003F1D83" w:rsidRDefault="003F1D83" w:rsidP="003F1D83">
      <w:pPr>
        <w:rPr>
          <w:lang w:eastAsia="en-US"/>
          <w:b/>
          <w:u w:val="single"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rPr>
          <w:lang w:eastAsia="en-US"/>
          <w:b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rPr>
          <w:lang w:eastAsia="en-US"/>
          <w:b/>
          <w:color w:val="000000"/>
          <w:rFonts w:eastAsia="Calibri"/>
          <w:szCs w:val="22"/>
        </w:rPr>
      </w:pPr>
      <w:r>
        <w:rPr>
          <w:lang w:eastAsia="en-US"/>
          <w:b/>
          <w:color w:val="000000"/>
          <w:rFonts w:eastAsia="Calibri"/>
          <w:szCs w:val="22"/>
        </w:rPr>
        <w:t>Кафедра церковно-практических дисциплин</w:t>
      </w:r>
    </w:p>
    <w:p w:rsidR="003F1D83" w:rsidRDefault="003F1D83" w:rsidP="003F1D83">
      <w:pPr>
        <w:jc w:val="center"/>
        <w:rPr>
          <w:lang w:eastAsia="en-US"/>
          <w:b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rPr>
          <w:lang w:eastAsia="en-US"/>
          <w:b/>
          <w:color w:val="000000"/>
          <w:rFonts w:eastAsia="Calibri"/>
          <w:szCs w:val="22"/>
        </w:rPr>
      </w:pPr>
    </w:p>
    <w:tbl>
      <w:tblPr>
        <w:tblW w:w="5613" w:type="pct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572" w:type="dxa"/>
        <w:tblLook w:val="1E0"/>
      </w:tblPr>
      <w:tblGrid>
        <w:gridCol w:w="4024"/>
        <w:gridCol w:w="3662"/>
        <w:gridCol w:w="3058"/>
      </w:tblGrid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 рецензента, должность, подразделение семинарии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О. автора/авторов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работы, место и год издания, общее количество страниц</w:t>
            </w: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Терехов Павел Петрович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t xml:space="preserve">А.Н. </w:t>
            </w:r>
            <w:proofErr w:type="spellStart"/>
            <w:r>
              <w:t>Галимов</w:t>
            </w:r>
            <w:proofErr w:type="spellEnd"/>
            <w:r>
              <w:t xml:space="preserve"> «</w:t>
            </w:r>
            <w:r>
              <w:rPr>
                <w:color w:val="222222"/>
                <w:shd w:fill="FFFFFF" w:color="auto" w:val="clear"/>
              </w:rPr>
              <w:t>Организационно-педагогическая система адаптивного управления инновационным развитием вуза. Докторская диссертация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color w:val="222222"/>
                <w:shd w:fill="FFFFFF" w:color="auto" w:val="clear"/>
              </w:rPr>
              <w:t xml:space="preserve">13.00.01 </w:t>
            </w:r>
            <w:r>
              <w:t xml:space="preserve">в </w:t>
            </w:r>
            <w:proofErr w:type="spellStart"/>
            <w:r>
              <w:t>дис</w:t>
            </w:r>
            <w:proofErr w:type="gramStart"/>
            <w:r>
              <w:t>.с</w:t>
            </w:r>
            <w:proofErr w:type="gramEnd"/>
            <w:r>
              <w:t>овете</w:t>
            </w:r>
            <w:proofErr w:type="spellEnd"/>
            <w:r>
              <w:t xml:space="preserve"> К(П)ФУ – 14 марта 2019 г.</w:t>
            </w: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Терехов Павел Петрович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t>Ю.А. Коваленко «Организация проектно-исследовательской деятельности студентов в вузе».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t>Казан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н</w:t>
            </w:r>
            <w:proofErr w:type="gramEnd"/>
            <w:r>
              <w:t>ац</w:t>
            </w:r>
            <w:proofErr w:type="spellEnd"/>
            <w:r>
              <w:t xml:space="preserve">. </w:t>
            </w:r>
            <w:proofErr w:type="spellStart"/>
            <w:r>
              <w:t>исслед</w:t>
            </w:r>
            <w:proofErr w:type="spellEnd"/>
            <w:r>
              <w:t>. ун-т, 2019. – 230 с.</w:t>
            </w:r>
          </w:p>
        </w:tc>
      </w:tr>
      <w:tr w:rsidR="003F1D83" w:rsidTr="00464775"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873" w:type="pct"/>
          </w:tcPr>
          <w:p w:rsidR="003F1D83" w:rsidRDefault="003F1D83" w:rsidP="0046477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Терехов Павел Петрович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704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Г.Р. Камаловой «Музыкально-терапевтические практики в системе музыкального и музыкально-эстетического образования»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1423" w:type="pct"/>
          </w:tcPr>
          <w:p w:rsidR="003F1D83" w:rsidRDefault="003F1D83" w:rsidP="00464775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Казань: РИЦ «Школа», 2019. – 84 </w:t>
            </w:r>
            <w:proofErr w:type="gramStart"/>
            <w:r>
              <w:rPr>
                <w:snapToGrid w:val="0"/>
                <w:sz w:val="24"/>
                <w:szCs w:val="24"/>
              </w:rPr>
              <w:t>с</w:t>
            </w:r>
            <w:proofErr w:type="gramEnd"/>
            <w:r>
              <w:rPr>
                <w:snapToGrid w:val="0"/>
                <w:sz w:val="24"/>
                <w:szCs w:val="24"/>
              </w:rPr>
              <w:t>.</w:t>
            </w:r>
          </w:p>
        </w:tc>
      </w:tr>
    </w:tbl>
    <w:p w:rsidR="003F1D83" w:rsidRDefault="003F1D83" w:rsidP="003F1D83">
      <w:pPr>
        <w:jc w:val="center"/>
        <w:rPr>
          <w:lang w:eastAsia="en-US"/>
          <w:b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rPr>
          <w:lang w:eastAsia="en-US"/>
          <w:b/>
          <w:color w:val="000000"/>
          <w:rFonts w:eastAsia="Calibri"/>
          <w:szCs w:val="22"/>
        </w:rPr>
      </w:pPr>
    </w:p>
    <w:p w:rsidR="003F1D83" w:rsidRDefault="003F1D83" w:rsidP="003F1D83">
      <w:pPr>
        <w:rPr>
          <w:lang w:eastAsia="en-US"/>
          <w:b/>
          <w:u w:val="single"/>
          <w:color w:val="000000"/>
          <w:rFonts w:eastAsia="Calibri"/>
          <w:szCs w:val="22"/>
        </w:rPr>
      </w:pPr>
    </w:p>
    <w:p w:rsidR="003F1D83" w:rsidRDefault="003F1D83" w:rsidP="003F1D83">
      <w:pPr>
        <w:jc w:val="center"/>
        <w:rPr>
          <w:bCs/>
          <w:b/>
          <w:i/>
        </w:rPr>
      </w:pPr>
      <w:r>
        <w:rPr>
          <w:bCs/>
          <w:b/>
          <w:i/>
        </w:rPr>
        <w:t xml:space="preserve"> Научные сборники, сборники материалов научно-практических конференций и т.д.</w:t>
      </w:r>
    </w:p>
    <w:p w:rsidR="003F1D83" w:rsidRDefault="003F1D83" w:rsidP="003F1D83">
      <w:pPr>
        <w:rPr>
          <w:bCs/>
          <w:b/>
          <w:i/>
        </w:rPr>
      </w:pPr>
    </w:p>
    <w:p w:rsidR="003F1D83" w:rsidRDefault="003F1D83" w:rsidP="003F1D83">
      <w:pPr>
        <w:rPr>
          <w:bCs/>
          <w:iCs/>
          <w:b/>
        </w:rPr>
      </w:pPr>
      <w:r>
        <w:rPr>
          <w:bCs/>
          <w:iCs/>
          <w:b/>
        </w:rPr>
        <w:t>Кафедра церковно-певческих дисциплин</w:t>
      </w:r>
    </w:p>
    <w:p w:rsidR="003F1D83" w:rsidRDefault="003F1D83" w:rsidP="003F1D83">
      <w:pPr>
        <w:rPr>
          <w:i/>
        </w:rPr>
      </w:pPr>
    </w:p>
    <w:tbl>
      <w:tblPr>
        <w:tblW w:w="9584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5" w:type="dxa"/>
        <w:tblLook w:val="0"/>
      </w:tblPr>
      <w:tblGrid>
        <w:gridCol w:w="534"/>
        <w:gridCol w:w="5982"/>
        <w:gridCol w:w="992"/>
        <w:gridCol w:w="2076"/>
      </w:tblGrid>
      <w:tr w:rsidR="003F1D83" w:rsidTr="00464775">
        <w:tc>
          <w:tcPr>
            <w:tcW w:w="534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982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Название сборника со всеми выходными данными</w:t>
            </w:r>
          </w:p>
        </w:tc>
        <w:tc>
          <w:tcPr>
            <w:tcW w:w="992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Тираж</w:t>
            </w:r>
          </w:p>
        </w:tc>
        <w:tc>
          <w:tcPr>
            <w:tcW w:w="2076" w:type="dxa"/>
          </w:tcPr>
          <w:p w:rsidR="003F1D83" w:rsidRDefault="003F1D83" w:rsidP="004647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Объем, п.</w:t>
            </w:r>
            <w:proofErr w:type="gramStart"/>
            <w:r>
              <w:rPr>
                <w:b/>
                <w:sz w:val="20"/>
                <w:szCs w:val="20"/>
              </w:rPr>
              <w:t>л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3F1D83" w:rsidTr="00464775">
        <w:tc>
          <w:tcPr>
            <w:tcW w:w="534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982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Сборник переложений для женского хора </w:t>
            </w:r>
            <w:proofErr w:type="spellStart"/>
            <w:r>
              <w:rPr>
                <w:sz w:val="24"/>
                <w:szCs w:val="24"/>
              </w:rPr>
              <w:t>Есиной</w:t>
            </w:r>
            <w:proofErr w:type="spellEnd"/>
            <w:r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992" w:type="dxa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76" w:type="dxa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</w:p>
        </w:tc>
      </w:tr>
      <w:tr w:rsidR="003F1D83" w:rsidTr="00464775">
        <w:tc>
          <w:tcPr>
            <w:tcW w:w="534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982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Есина</w:t>
            </w:r>
            <w:proofErr w:type="spellEnd"/>
            <w:r>
              <w:rPr>
                <w:sz w:val="24"/>
                <w:szCs w:val="24"/>
              </w:rPr>
              <w:t xml:space="preserve"> Л.П. Учебно-методическое пособие для студентов РО по методике работы с хором</w:t>
            </w:r>
          </w:p>
        </w:tc>
        <w:tc>
          <w:tcPr>
            <w:tcW w:w="992" w:type="dxa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76" w:type="dxa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F1D83" w:rsidTr="00464775">
        <w:tc>
          <w:tcPr>
            <w:tcW w:w="534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982" w:type="dxa"/>
          </w:tcPr>
          <w:p w:rsidR="003F1D83" w:rsidRDefault="003F1D83" w:rsidP="0046477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Костицына</w:t>
            </w:r>
            <w:proofErr w:type="spellEnd"/>
            <w:r>
              <w:rPr>
                <w:sz w:val="24"/>
                <w:szCs w:val="24"/>
              </w:rPr>
              <w:t xml:space="preserve"> Н.К. Учебно-методическое пособие «Романсы русских композиторов: из опыта работы в классе» для студентов высших учебных заведений. КГК, 2019</w:t>
            </w:r>
          </w:p>
        </w:tc>
        <w:tc>
          <w:tcPr>
            <w:tcW w:w="992" w:type="dxa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076" w:type="dxa"/>
          </w:tcPr>
          <w:p w:rsidR="003F1D83" w:rsidRDefault="003F1D83" w:rsidP="00464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</w:tbl>
    <w:p w:rsidR="003F1D83" w:rsidRDefault="003F1D83" w:rsidP="003F1D83">
      <w:pPr>
        <w:keepNext/>
        <w:outlineLvl w:val="2"/>
        <w:ind w:firstLine="567"/>
        <w:rPr>
          <w:u w:val="single"/>
        </w:rPr>
      </w:pPr>
    </w:p>
    <w:p w:rsidR="003F1D83" w:rsidRDefault="003F1D83" w:rsidP="003F1D83">
      <w:pPr>
        <w:pStyle w:val="FA-Authors"/>
        <w:jc w:val="both"/>
        <w:ind w:left="644"/>
        <w:rPr>
          <w:lang w:val="ru-RU"/>
          <w:sz w:val="28"/>
          <w:szCs w:val="28"/>
        </w:rPr>
      </w:pPr>
    </w:p>
    <w:p w:rsidR="003F1D83" w:rsidRDefault="003F1D83" w:rsidP="003F1D83">
      <w:pPr>
        <w:pStyle w:val="FA-Authors"/>
        <w:ind w:left="284"/>
        <w:rPr>
          <w:bCs/>
          <w:lang w:val="ru-RU"/>
          <w:b/>
          <w:sz w:val="28"/>
          <w:szCs w:val="28"/>
        </w:rPr>
      </w:pPr>
    </w:p>
    <w:p w:rsidR="003F1D83" w:rsidRDefault="003F1D83" w:rsidP="003F1D83">
      <w:pPr>
        <w:pStyle w:val="FA-Authors"/>
        <w:ind w:left="644"/>
        <w:rPr>
          <w:bCs/>
          <w:lang w:val="ru-RU"/>
          <w:b/>
          <w:sz w:val="28"/>
          <w:szCs w:val="28"/>
        </w:rPr>
      </w:pPr>
      <w:r>
        <w:rPr>
          <w:bCs/>
          <w:lang w:val="ru-RU"/>
          <w:b/>
          <w:sz w:val="28"/>
          <w:szCs w:val="28"/>
        </w:rPr>
        <w:t>Экспертная деятельность</w:t>
      </w:r>
    </w:p>
    <w:p w:rsidR="003F1D83" w:rsidRDefault="003F1D83" w:rsidP="003F1D83">
      <w:pPr>
        <w:pStyle w:val="FA-Authors"/>
        <w:ind w:left="644"/>
        <w:rPr>
          <w:bCs/>
          <w:lang w:val="ru-RU"/>
          <w:b/>
          <w:sz w:val="28"/>
          <w:szCs w:val="28"/>
        </w:rPr>
      </w:pPr>
      <w:r>
        <w:rPr>
          <w:bCs/>
          <w:lang w:val="ru-RU"/>
          <w:b/>
          <w:sz w:val="28"/>
          <w:szCs w:val="28"/>
        </w:rPr>
        <w:t>Терехов П.П.</w:t>
      </w:r>
    </w:p>
    <w:p w:rsidR="003F1D83" w:rsidRDefault="003F1D83" w:rsidP="003F1D83">
      <w:pPr>
        <w:pStyle w:val="FA-Authors"/>
        <w:numPr>
          <w:ilvl w:val="0"/>
          <w:numId w:val="9"/>
        </w:numPr>
        <w:jc w:val="both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Работал экспертом на аккредитации ФГБОУ </w:t>
        <w:lastRenderedPageBreak/>
      </w:r>
      <w:proofErr w:type="gramStart"/>
      <w:r>
        <w:rPr>
          <w:lang w:val="ru-RU"/>
          <w:sz w:val="28"/>
          <w:szCs w:val="28"/>
        </w:rPr>
        <w:t>ВО</w:t>
      </w:r>
      <w:proofErr w:type="gramEnd"/>
      <w:r>
        <w:rPr>
          <w:lang w:val="ru-RU"/>
          <w:sz w:val="28"/>
          <w:szCs w:val="28"/>
        </w:rPr>
        <w:t xml:space="preserve"> «Мордовский государственный университет им. Н.Огарёва» с 8 по 12 апреля 2019 г.</w:t>
      </w:r>
    </w:p>
    <w:p w:rsidR="003F1D83" w:rsidRDefault="003F1D83" w:rsidP="003F1D83">
      <w:pPr>
        <w:jc w:val="both"/>
        <w:ind w:left="284"/>
        <w:rPr>
          <w:bCs/>
        </w:rPr>
      </w:pPr>
    </w:p>
    <w:p w:rsidR="003F1D83" w:rsidRDefault="003F1D83" w:rsidP="003F1D83">
      <w:pPr>
        <w:jc w:val="both"/>
        <w:ind w:left="284"/>
        <w:rPr>
          <w:bCs/>
        </w:rPr>
      </w:pPr>
    </w:p>
    <w:p w:rsidR="003F1D83" w:rsidRDefault="003F1D83" w:rsidP="003F1D83">
      <w:pPr>
        <w:jc w:val="center"/>
        <w:ind w:left="284"/>
        <w:rPr>
          <w:bCs/>
          <w:b/>
        </w:rPr>
      </w:pPr>
      <w:r>
        <w:rPr>
          <w:bCs/>
          <w:b/>
        </w:rPr>
        <w:t>Руководство выпускными квалификационными работами</w:t>
      </w:r>
    </w:p>
    <w:p w:rsidR="003F1D83" w:rsidRDefault="003F1D83" w:rsidP="003F1D83">
      <w:pPr>
        <w:jc w:val="center"/>
        <w:ind w:left="284"/>
        <w:rPr>
          <w:bCs/>
          <w:b/>
        </w:rPr>
      </w:pPr>
    </w:p>
    <w:p w:rsidR="003F1D83" w:rsidRDefault="003F1D83" w:rsidP="003F1D83">
      <w:pPr>
        <w:jc w:val="both"/>
        <w:ind w:left="284"/>
        <w:rPr>
          <w:bCs/>
        </w:rPr>
      </w:pPr>
    </w:p>
    <w:p w:rsidR="003F1D83" w:rsidRDefault="003F1D83" w:rsidP="003F1D83">
      <w:pPr>
        <w:jc w:val="both"/>
        <w:spacing w:after="120"/>
        <w:rPr>
          <w:b/>
          <w:u w:val="single"/>
          <w:szCs w:val="24"/>
        </w:rPr>
      </w:pPr>
      <w:r>
        <w:rPr>
          <w:b/>
          <w:u w:val="single"/>
        </w:rPr>
        <w:t>Кафедра церковно-певческих и музыкальных дисциплин</w:t>
      </w:r>
    </w:p>
    <w:tbl>
      <w:tblPr>
        <w:tblW w:w="9780" w:type="dxa"/>
        <w:tblLayout w:type="fixed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jc w:val="center"/>
        <w:tblLook w:val="1E0"/>
      </w:tblPr>
      <w:tblGrid>
        <w:gridCol w:w="992"/>
        <w:gridCol w:w="2058"/>
        <w:gridCol w:w="4308"/>
        <w:gridCol w:w="2422"/>
      </w:tblGrid>
      <w:tr w:rsidR="003F1D83" w:rsidTr="00464775">
        <w:trPr>
          <w:jc w:val="center"/>
          <w:trHeight w:val="640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92" w:type="dxa"/>
          </w:tcPr>
          <w:p w:rsidR="003F1D83" w:rsidRDefault="003F1D83" w:rsidP="00464775">
            <w:pPr>
              <w:jc w:val="center"/>
              <w:rPr>
                <w:lang w:eastAsia="zh-CN"/>
                <w:b/>
                <w:rFonts w:eastAsia="SimSun"/>
                <w:sz w:val="24"/>
              </w:rPr>
            </w:pPr>
            <w:r>
              <w:rPr>
                <w:lang w:eastAsia="zh-CN"/>
                <w:b/>
                <w:rFonts w:eastAsia="SimSun"/>
              </w:rPr>
              <w:t xml:space="preserve">Год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058" w:type="dxa"/>
          </w:tcPr>
          <w:p w:rsidR="003F1D83" w:rsidRDefault="003F1D83" w:rsidP="00464775">
            <w:pPr>
              <w:jc w:val="center"/>
              <w:rPr>
                <w:lang w:eastAsia="zh-CN"/>
                <w:b/>
                <w:rFonts w:eastAsia="SimSun"/>
              </w:rPr>
            </w:pPr>
            <w:r>
              <w:rPr>
                <w:lang w:eastAsia="zh-CN"/>
                <w:b/>
                <w:rFonts w:eastAsia="SimSun"/>
              </w:rPr>
              <w:t xml:space="preserve">Студенты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308" w:type="dxa"/>
          </w:tcPr>
          <w:p w:rsidR="003F1D83" w:rsidRDefault="003F1D83" w:rsidP="00464775">
            <w:pPr>
              <w:jc w:val="center"/>
              <w:rPr>
                <w:lang w:eastAsia="zh-CN"/>
                <w:b/>
                <w:rFonts w:eastAsia="SimSun"/>
              </w:rPr>
            </w:pPr>
            <w:r>
              <w:rPr>
                <w:lang w:eastAsia="zh-CN"/>
                <w:b/>
                <w:rFonts w:eastAsia="SimSun"/>
              </w:rPr>
              <w:t>Тема аннотации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422" w:type="dxa"/>
          </w:tcPr>
          <w:p w:rsidR="003F1D83" w:rsidRDefault="003F1D83" w:rsidP="00464775">
            <w:pPr>
              <w:jc w:val="center"/>
              <w:rPr>
                <w:lang w:eastAsia="zh-CN"/>
                <w:b/>
                <w:rFonts w:eastAsia="SimSun"/>
              </w:rPr>
            </w:pPr>
            <w:r>
              <w:rPr>
                <w:lang w:eastAsia="zh-CN"/>
                <w:b/>
                <w:rFonts w:eastAsia="SimSun"/>
              </w:rPr>
              <w:t xml:space="preserve">Руководитель </w:t>
            </w:r>
          </w:p>
        </w:tc>
      </w:tr>
      <w:tr w:rsidR="003F1D83" w:rsidTr="00464775">
        <w:trPr>
          <w:jc w:val="center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92" w:type="dxa"/>
          </w:tcPr>
          <w:p w:rsidR="003F1D83" w:rsidRDefault="003F1D83" w:rsidP="00464775">
            <w:pPr>
              <w:ind w:right="-1368"/>
              <w:rPr>
                <w:lang w:eastAsia="zh-CN"/>
                <w:rFonts w:eastAsia="SimSun"/>
              </w:rPr>
            </w:pPr>
            <w:r>
              <w:rPr>
                <w:lang w:eastAsia="zh-CN"/>
                <w:rFonts w:eastAsia="SimSun"/>
              </w:rPr>
              <w:t>2019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058" w:type="dxa"/>
          </w:tcPr>
          <w:p w:rsidR="003F1D83" w:rsidRDefault="003F1D83" w:rsidP="00464775">
            <w:pPr>
              <w:jc w:val="both"/>
              <w:rPr>
                <w:bCs/>
                <w:lang w:eastAsia="zh-CN"/>
                <w:rFonts w:eastAsia="SimSun"/>
              </w:rPr>
            </w:pPr>
            <w:r>
              <w:rPr>
                <w:bCs/>
                <w:lang w:eastAsia="zh-CN"/>
                <w:rFonts w:eastAsia="SimSun"/>
              </w:rPr>
              <w:t>Иванова Е.В.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308" w:type="dxa"/>
          </w:tcPr>
          <w:p w:rsidR="003F1D83" w:rsidRDefault="003F1D83" w:rsidP="00464775">
            <w:pPr>
              <w:jc w:val="both"/>
              <w:rPr>
                <w:lang w:eastAsia="zh-CN"/>
                <w:rFonts w:eastAsia="SimSun"/>
              </w:rPr>
            </w:pPr>
            <w:r>
              <w:t xml:space="preserve">Выпускная экзаменационная аннотация на хоровое произведение «Богородице </w:t>
            </w:r>
            <w:proofErr w:type="spellStart"/>
            <w:r>
              <w:t>ДЕво</w:t>
            </w:r>
            <w:proofErr w:type="spellEnd"/>
            <w:r>
              <w:t>, радуйся» Г.Н. </w:t>
            </w:r>
            <w:proofErr w:type="spellStart"/>
            <w:r>
              <w:t>Лапаева</w:t>
            </w:r>
            <w:proofErr w:type="spellEnd"/>
            <w:r>
              <w:t xml:space="preserve"> (переложение для женского хора Л.П. </w:t>
            </w:r>
            <w:proofErr w:type="spellStart"/>
            <w:r>
              <w:t>Есиной</w:t>
            </w:r>
            <w:proofErr w:type="spellEnd"/>
            <w:r>
              <w:t>)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422" w:type="dxa"/>
          </w:tcPr>
          <w:p w:rsidR="003F1D83" w:rsidRDefault="003F1D83" w:rsidP="00464775">
            <w:pPr>
              <w:jc w:val="both"/>
            </w:pPr>
            <w:r>
              <w:t xml:space="preserve">доц. </w:t>
            </w:r>
            <w:proofErr w:type="spellStart"/>
            <w:r>
              <w:t>Есина</w:t>
            </w:r>
            <w:proofErr w:type="spellEnd"/>
            <w:r>
              <w:t xml:space="preserve"> Л.П.</w:t>
            </w:r>
          </w:p>
        </w:tc>
      </w:tr>
      <w:tr w:rsidR="003F1D83" w:rsidTr="00464775">
        <w:trPr>
          <w:jc w:val="center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92" w:type="dxa"/>
          </w:tcPr>
          <w:p w:rsidR="003F1D83" w:rsidRDefault="003F1D83" w:rsidP="00464775">
            <w:pPr>
              <w:ind w:right="-1368"/>
              <w:rPr>
                <w:lang w:eastAsia="zh-CN"/>
                <w:rFonts w:eastAsia="SimSun"/>
              </w:rPr>
            </w:pPr>
            <w:r>
              <w:rPr>
                <w:lang w:eastAsia="zh-CN"/>
                <w:rFonts w:eastAsia="SimSun"/>
              </w:rPr>
              <w:t>2019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058" w:type="dxa"/>
          </w:tcPr>
          <w:p w:rsidR="003F1D83" w:rsidRDefault="003F1D83" w:rsidP="00464775">
            <w:pPr>
              <w:jc w:val="both"/>
              <w:rPr>
                <w:bCs/>
                <w:lang w:eastAsia="zh-CN"/>
                <w:rFonts w:eastAsia="SimSun"/>
              </w:rPr>
            </w:pPr>
            <w:r>
              <w:rPr>
                <w:bCs/>
                <w:lang w:eastAsia="zh-CN"/>
                <w:rFonts w:eastAsia="SimSun"/>
              </w:rPr>
              <w:t>Кудряшова Д.А.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308" w:type="dxa"/>
          </w:tcPr>
          <w:p w:rsidR="003F1D83" w:rsidRDefault="003F1D83" w:rsidP="00464775">
            <w:pPr>
              <w:jc w:val="both"/>
              <w:rPr>
                <w:lang w:eastAsia="zh-CN"/>
                <w:rFonts w:eastAsia="SimSun"/>
              </w:rPr>
            </w:pPr>
            <w:r>
              <w:t>Выпускная экзаменационная аннотация на хоровое произведение с сопровождением «Соловей мой смутный» Г.В. Свиридова из кантаты «Курские песни»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422" w:type="dxa"/>
          </w:tcPr>
          <w:p w:rsidR="003F1D83" w:rsidRDefault="003F1D83" w:rsidP="00464775">
            <w:pPr>
              <w:jc w:val="both"/>
              <w:rPr>
                <w:lang w:eastAsia="zh-CN"/>
                <w:rFonts w:eastAsia="SimSun"/>
              </w:rPr>
            </w:pPr>
            <w:r>
              <w:rPr>
                <w:lang w:eastAsia="zh-CN"/>
                <w:rFonts w:eastAsia="SimSun"/>
              </w:rPr>
              <w:t>Беляев Н.Н.</w:t>
            </w:r>
          </w:p>
        </w:tc>
      </w:tr>
      <w:tr w:rsidR="003F1D83" w:rsidTr="00464775">
        <w:trPr>
          <w:jc w:val="center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92" w:type="dxa"/>
          </w:tcPr>
          <w:p w:rsidR="003F1D83" w:rsidRDefault="003F1D83" w:rsidP="00464775">
            <w:pPr>
              <w:ind w:right="-1368"/>
              <w:rPr>
                <w:lang w:eastAsia="zh-CN"/>
                <w:rFonts w:eastAsia="SimSun"/>
              </w:rPr>
            </w:pPr>
            <w:r>
              <w:rPr>
                <w:lang w:eastAsia="zh-CN"/>
                <w:rFonts w:eastAsia="SimSun"/>
              </w:rPr>
              <w:t>2019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058" w:type="dxa"/>
          </w:tcPr>
          <w:p w:rsidR="003F1D83" w:rsidRDefault="003F1D83" w:rsidP="00464775">
            <w:pPr>
              <w:jc w:val="both"/>
              <w:rPr>
                <w:bCs/>
                <w:lang w:eastAsia="zh-CN"/>
                <w:rFonts w:eastAsia="SimSun"/>
              </w:rPr>
            </w:pPr>
            <w:r>
              <w:rPr>
                <w:bCs/>
                <w:lang w:eastAsia="zh-CN"/>
                <w:rFonts w:eastAsia="SimSun"/>
              </w:rPr>
              <w:t>Павлова В.А.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308" w:type="dxa"/>
          </w:tcPr>
          <w:p w:rsidR="003F1D83" w:rsidRDefault="003F1D83" w:rsidP="00464775">
            <w:pPr>
              <w:jc w:val="both"/>
              <w:rPr>
                <w:lang w:eastAsia="zh-CN"/>
                <w:rFonts w:eastAsia="SimSun"/>
              </w:rPr>
            </w:pPr>
            <w:r>
              <w:t xml:space="preserve">Выпускная экзаменационная аннотация на хоровое произведение «От юности </w:t>
            </w:r>
            <w:proofErr w:type="spellStart"/>
            <w:r>
              <w:t>моея</w:t>
            </w:r>
            <w:proofErr w:type="spellEnd"/>
            <w:r>
              <w:t>» А.А. Архангельского (переложение для женского хора Л.П. </w:t>
            </w:r>
            <w:proofErr w:type="spellStart"/>
            <w:r>
              <w:t>Есиной</w:t>
            </w:r>
            <w:proofErr w:type="spellEnd"/>
            <w:r>
              <w:t>)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422" w:type="dxa"/>
          </w:tcPr>
          <w:p w:rsidR="003F1D83" w:rsidRDefault="003F1D83" w:rsidP="00464775">
            <w:pPr>
              <w:jc w:val="both"/>
              <w:rPr>
                <w:lang w:eastAsia="zh-CN"/>
                <w:rFonts w:eastAsia="SimSun"/>
              </w:rPr>
            </w:pPr>
            <w:r>
              <w:t xml:space="preserve">доц. </w:t>
            </w:r>
            <w:proofErr w:type="spellStart"/>
            <w:r>
              <w:t>Есин</w:t>
            </w:r>
            <w:proofErr w:type="spellEnd"/>
            <w:r>
              <w:t xml:space="preserve"> Е.Н.</w:t>
            </w:r>
          </w:p>
        </w:tc>
      </w:tr>
      <w:tr w:rsidR="003F1D83" w:rsidTr="00464775">
        <w:trPr>
          <w:jc w:val="center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92" w:type="dxa"/>
          </w:tcPr>
          <w:p w:rsidR="003F1D83" w:rsidRDefault="003F1D83" w:rsidP="00464775">
            <w:pPr>
              <w:ind w:right="-1368"/>
              <w:rPr>
                <w:lang w:eastAsia="zh-CN"/>
                <w:rFonts w:eastAsia="SimSun"/>
              </w:rPr>
            </w:pPr>
            <w:r>
              <w:rPr>
                <w:lang w:eastAsia="zh-CN"/>
                <w:rFonts w:eastAsia="SimSun"/>
              </w:rPr>
              <w:t>2019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058" w:type="dxa"/>
          </w:tcPr>
          <w:p w:rsidR="003F1D83" w:rsidRDefault="003F1D83" w:rsidP="00464775">
            <w:pPr>
              <w:jc w:val="both"/>
              <w:rPr>
                <w:bCs/>
                <w:lang w:eastAsia="zh-CN"/>
                <w:rFonts w:eastAsia="SimSun"/>
              </w:rPr>
            </w:pPr>
            <w:r>
              <w:rPr>
                <w:bCs/>
                <w:lang w:eastAsia="zh-CN"/>
                <w:rFonts w:eastAsia="SimSun"/>
              </w:rPr>
              <w:t>Павлова Н.Н.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308" w:type="dxa"/>
          </w:tcPr>
          <w:p w:rsidR="003F1D83" w:rsidRDefault="003F1D83" w:rsidP="00464775">
            <w:pPr>
              <w:jc w:val="both"/>
              <w:rPr>
                <w:lang w:eastAsia="zh-CN"/>
                <w:rFonts w:eastAsia="SimSun"/>
              </w:rPr>
            </w:pPr>
            <w:r>
              <w:t>Выпускная экзаменационная аннотация на хоровое произведение «</w:t>
            </w:r>
            <w:proofErr w:type="spellStart"/>
            <w:r>
              <w:t>Видехом</w:t>
            </w:r>
            <w:proofErr w:type="spellEnd"/>
            <w:r>
              <w:t xml:space="preserve"> Свет истинный» П.Г. </w:t>
            </w:r>
            <w:proofErr w:type="spellStart"/>
            <w:r>
              <w:t>Чеснокова</w:t>
            </w:r>
            <w:proofErr w:type="spellEnd"/>
            <w:r>
              <w:t xml:space="preserve"> в </w:t>
            </w:r>
            <w:proofErr w:type="spellStart"/>
            <w:r>
              <w:t>оббработке</w:t>
            </w:r>
            <w:proofErr w:type="spellEnd"/>
            <w:r>
              <w:t xml:space="preserve"> для 3-х </w:t>
            </w:r>
            <w:proofErr w:type="spellStart"/>
            <w:r>
              <w:t>голосного</w:t>
            </w:r>
            <w:proofErr w:type="spellEnd"/>
            <w:r>
              <w:t xml:space="preserve"> хора Л.П. </w:t>
            </w:r>
            <w:proofErr w:type="spellStart"/>
            <w:r>
              <w:t>Есиной</w:t>
            </w:r>
            <w:proofErr w:type="spellEnd"/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422" w:type="dxa"/>
          </w:tcPr>
          <w:p w:rsidR="003F1D83" w:rsidRDefault="003F1D83" w:rsidP="00464775">
            <w:pPr>
              <w:jc w:val="both"/>
            </w:pPr>
            <w:r>
              <w:t xml:space="preserve">доц. </w:t>
            </w:r>
            <w:proofErr w:type="spellStart"/>
            <w:r>
              <w:t>Есин</w:t>
            </w:r>
            <w:proofErr w:type="spellEnd"/>
            <w:r>
              <w:t xml:space="preserve"> Е.Н.</w:t>
            </w:r>
          </w:p>
        </w:tc>
      </w:tr>
      <w:tr w:rsidR="003F1D83" w:rsidTr="00464775">
        <w:trPr>
          <w:jc w:val="center"/>
        </w:trPr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992" w:type="dxa"/>
          </w:tcPr>
          <w:p w:rsidR="003F1D83" w:rsidRDefault="003F1D83" w:rsidP="00464775">
            <w:pPr>
              <w:ind w:right="-1368"/>
              <w:rPr>
                <w:lang w:eastAsia="zh-CN"/>
                <w:rFonts w:eastAsia="SimSun"/>
              </w:rPr>
            </w:pPr>
            <w:r>
              <w:rPr>
                <w:lang w:eastAsia="zh-CN"/>
                <w:rFonts w:eastAsia="SimSun"/>
              </w:rPr>
              <w:t>2019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058" w:type="dxa"/>
          </w:tcPr>
          <w:p w:rsidR="003F1D83" w:rsidRDefault="003F1D83" w:rsidP="00464775">
            <w:pPr>
              <w:jc w:val="both"/>
              <w:rPr>
                <w:bCs/>
                <w:lang w:eastAsia="zh-CN"/>
                <w:rFonts w:eastAsia="SimSun"/>
              </w:rPr>
            </w:pPr>
            <w:r>
              <w:rPr>
                <w:bCs/>
                <w:lang w:eastAsia="zh-CN"/>
                <w:rFonts w:eastAsia="SimSun"/>
              </w:rPr>
              <w:t xml:space="preserve">Пушкарева А.В. 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4308" w:type="dxa"/>
          </w:tcPr>
          <w:p w:rsidR="003F1D83" w:rsidRDefault="003F1D83" w:rsidP="00464775">
            <w:pPr>
              <w:jc w:val="both"/>
            </w:pPr>
            <w:r>
              <w:t xml:space="preserve">Выпускная экзаменационная аннотация на хоровое произведение «Хвалите Имя Господне. </w:t>
            </w:r>
            <w:proofErr w:type="spellStart"/>
            <w:r>
              <w:t>Полиелей</w:t>
            </w:r>
            <w:proofErr w:type="spellEnd"/>
            <w:r>
              <w:t>» М.М. </w:t>
            </w:r>
            <w:proofErr w:type="spellStart"/>
            <w:r>
              <w:t>Ипполитова-Иванова</w:t>
            </w:r>
            <w:proofErr w:type="spellEnd"/>
            <w:r>
              <w:t xml:space="preserve"> (переложение для женского хора Л.П. </w:t>
            </w:r>
            <w:proofErr w:type="spellStart"/>
            <w:r>
              <w:t>Есиной</w:t>
            </w:r>
            <w:proofErr w:type="spellEnd"/>
            <w:r>
              <w:t>)</w:t>
            </w:r>
          </w:p>
        </w:tc>
        <w:tc>
          <w:tcPr>
            <w:hideMark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tcW w:w="2422" w:type="dxa"/>
          </w:tcPr>
          <w:p w:rsidR="003F1D83" w:rsidRDefault="003F1D83" w:rsidP="00464775">
            <w:pPr>
              <w:jc w:val="both"/>
            </w:pPr>
            <w:r>
              <w:t xml:space="preserve">доц. </w:t>
            </w:r>
            <w:proofErr w:type="spellStart"/>
            <w:r>
              <w:t>Есина</w:t>
            </w:r>
            <w:proofErr w:type="spellEnd"/>
            <w:r>
              <w:t xml:space="preserve"> Л.П.</w:t>
            </w:r>
          </w:p>
        </w:tc>
      </w:tr>
    </w:tbl>
    <w:p w:rsidR="003F1D83" w:rsidRDefault="003F1D83" w:rsidP="003F1D83">
      <w:pPr>
        <w:jc w:val="both"/>
        <w:ind w:left="284"/>
        <w:rPr>
          <w:bCs/>
        </w:rPr>
      </w:pPr>
    </w:p>
    <w:p w:rsidR="003F1D83" w:rsidRDefault="003F1D83" w:rsidP="003F1D83">
      <w:pPr>
        <w:keepNext/>
        <w:outlineLvl w:val="2"/>
        <w:ind w:firstLine="567"/>
        <w:rPr>
          <w:u w:val="single"/>
        </w:rPr>
      </w:pPr>
      <w:r>
        <w:rPr>
          <w:bCs/>
          <w:b/>
          <w:u w:val="single"/>
        </w:rPr>
        <w:t xml:space="preserve">Научные достижения </w:t>
        <w:lastRenderedPageBreak/>
      </w:r>
    </w:p>
    <w:p w:rsidR="003F1D83" w:rsidRDefault="003F1D83" w:rsidP="003F1D83">
      <w:pPr>
        <w:keepNext/>
        <w:outlineLvl w:val="2"/>
        <w:ind w:firstLine="567"/>
        <w:rPr>
          <w:bCs/>
          <w:b/>
          <w:u w:val="single"/>
        </w:rPr>
      </w:pPr>
      <w:r>
        <w:rPr>
          <w:bCs/>
          <w:b/>
          <w:u w:val="single"/>
        </w:rPr>
        <w:t>Кафедра церковно-практических дисциплин</w:t>
      </w:r>
    </w:p>
    <w:p w:rsidR="003F1D83" w:rsidRDefault="003F1D83" w:rsidP="003F1D83">
      <w:pPr>
        <w:keepNext/>
        <w:outlineLvl w:val="2"/>
        <w:ind w:firstLine="567"/>
        <w:rPr>
          <w:bCs/>
          <w:b/>
          <w:u w:val="single"/>
        </w:rPr>
      </w:pP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-106" w:type="dxa"/>
        <w:tblLook w:val="A0"/>
      </w:tblPr>
      <w:tblGrid>
        <w:gridCol w:w="2791"/>
        <w:gridCol w:w="2138"/>
        <w:gridCol w:w="4642"/>
      </w:tblGrid>
      <w:tr w:rsidR="003F1D83" w:rsidTr="00464775">
        <w:tc>
          <w:tcPr>
            <w:tcW w:w="2791" w:type="dxa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ФИО</w:t>
            </w:r>
          </w:p>
        </w:tc>
        <w:tc>
          <w:tcPr>
            <w:tcW w:w="2138" w:type="dxa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награда</w:t>
            </w:r>
          </w:p>
        </w:tc>
        <w:tc>
          <w:tcPr>
            <w:tcW w:w="4642" w:type="dxa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Мероприятие</w:t>
            </w:r>
          </w:p>
        </w:tc>
      </w:tr>
      <w:tr w:rsidR="003F1D83" w:rsidTr="00464775">
        <w:tc>
          <w:tcPr>
            <w:tcW w:w="2791" w:type="dxa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Терехов П.П.</w:t>
            </w:r>
          </w:p>
        </w:tc>
        <w:tc>
          <w:tcPr>
            <w:tcW w:w="2138" w:type="dxa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4"/>
                <w:szCs w:val="24"/>
              </w:rPr>
            </w:pPr>
            <w:r>
              <w:rPr>
                <w:lang w:eastAsia="en-US"/>
                <w:rFonts w:eastAsia="Calibri"/>
                <w:sz w:val="24"/>
                <w:szCs w:val="24"/>
              </w:rPr>
              <w:t>Медаль РТ «За доблестный труд»</w:t>
            </w:r>
          </w:p>
        </w:tc>
        <w:tc>
          <w:tcPr>
            <w:tcW w:w="4642" w:type="dxa"/>
          </w:tcPr>
          <w:p w:rsidR="003F1D83" w:rsidRDefault="003F1D83" w:rsidP="00464775">
            <w:pPr>
              <w:jc w:val="center"/>
              <w:rPr>
                <w:lang w:eastAsia="en-US"/>
                <w:rFonts w:eastAsia="Calibri"/>
                <w:sz w:val="24"/>
                <w:szCs w:val="24"/>
              </w:rPr>
            </w:pPr>
          </w:p>
        </w:tc>
      </w:tr>
    </w:tbl>
    <w:p w:rsidR="003F1D83" w:rsidRDefault="003F1D83" w:rsidP="003F1D83">
      <w:pPr>
        <w:jc w:val="both"/>
        <w:ind w:left="284"/>
        <w:rPr>
          <w:bCs/>
        </w:rPr>
      </w:pPr>
    </w:p>
    <w:p w:rsidR="003F1D83" w:rsidRDefault="003F1D83" w:rsidP="003F1D83">
      <w:pPr>
        <w:jc w:val="both"/>
        <w:ind w:left="284"/>
        <w:rPr>
          <w:bCs/>
        </w:rPr>
      </w:pPr>
    </w:p>
    <w:p w:rsidR="003F1D83" w:rsidRDefault="003F1D83" w:rsidP="003F1D83">
      <w:pPr>
        <w:jc w:val="both"/>
        <w:ind w:left="284"/>
        <w:rPr>
          <w:b/>
        </w:rPr>
      </w:pPr>
      <w:r>
        <w:rPr>
          <w:b/>
        </w:rPr>
        <w:t>Кафедра церковно-певческих и музыкальных дисциплин</w:t>
      </w:r>
    </w:p>
    <w:p w:rsidR="003F1D83" w:rsidRDefault="003F1D83" w:rsidP="003F1D83">
      <w:pPr>
        <w:jc w:val="both"/>
        <w:ind w:left="284"/>
        <w:rPr>
          <w:bCs/>
        </w:rPr>
      </w:pPr>
    </w:p>
    <w:tbl>
      <w:tblPr>
        <w:tblW w:w="0" w:type="auto"/>
        <w:tblBorders>
          <w:top w:val="single" w:sz="4" w:color="auto" w:space="0"/>
          <w:bottom w:val="single" w:sz="4" w:color="auto" w:space="0"/>
          <w:left w:val="single" w:sz="4" w:color="auto" w:space="0"/>
          <w:right w:val="single" w:sz="4" w:color="auto" w:space="0"/>
          <w:insideH w:val="single" w:sz="4" w:color="auto" w:space="0"/>
          <w:insideV w:val="single" w:sz="4" w:color="auto" w:space="0"/>
        </w:tblBorders>
        <w:tblInd w:w="250" w:type="dxa"/>
        <w:tblLook w:val="4A0"/>
      </w:tblPr>
      <w:tblGrid>
        <w:gridCol w:w="2557"/>
        <w:gridCol w:w="2097"/>
        <w:gridCol w:w="4667"/>
      </w:tblGrid>
      <w:tr w:rsidR="003F1D83" w:rsidTr="00464775">
        <w:tc>
          <w:tcPr>
            <w:tcW w:w="2693" w:type="dxa"/>
          </w:tcPr>
          <w:p w:rsidR="003F1D83" w:rsidRDefault="003F1D83" w:rsidP="00464775">
            <w:pPr>
              <w:jc w:val="center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166" w:type="dxa"/>
          </w:tcPr>
          <w:p w:rsidR="003F1D83" w:rsidRDefault="003F1D83" w:rsidP="00464775">
            <w:pPr>
              <w:jc w:val="center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награда</w:t>
            </w:r>
          </w:p>
        </w:tc>
        <w:tc>
          <w:tcPr>
            <w:tcW w:w="4922" w:type="dxa"/>
          </w:tcPr>
          <w:p w:rsidR="003F1D83" w:rsidRDefault="003F1D83" w:rsidP="00464775">
            <w:pPr>
              <w:jc w:val="center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</w:tr>
      <w:tr w:rsidR="003F1D83" w:rsidTr="00464775">
        <w:tc>
          <w:tcPr>
            <w:tcW w:w="2693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Беляев Н.Н.</w:t>
            </w:r>
          </w:p>
        </w:tc>
        <w:tc>
          <w:tcPr>
            <w:tcW w:w="2166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Медаль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Гурия</w:t>
            </w:r>
          </w:p>
        </w:tc>
        <w:tc>
          <w:tcPr>
            <w:tcW w:w="4922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день </w:t>
            </w: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</w:p>
        </w:tc>
      </w:tr>
      <w:tr w:rsidR="003F1D83" w:rsidTr="00464775">
        <w:tc>
          <w:tcPr>
            <w:tcW w:w="2693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Есин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  <w:tc>
          <w:tcPr>
            <w:tcW w:w="2166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Медаль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 Гурия</w:t>
            </w:r>
          </w:p>
        </w:tc>
        <w:tc>
          <w:tcPr>
            <w:tcW w:w="4922" w:type="dxa"/>
          </w:tcPr>
          <w:p w:rsidR="003F1D83" w:rsidRDefault="003F1D83" w:rsidP="00464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день </w:t>
            </w:r>
            <w:proofErr w:type="spellStart"/>
            <w:r>
              <w:rPr>
                <w:sz w:val="24"/>
                <w:szCs w:val="24"/>
              </w:rPr>
              <w:t>КазПДС</w:t>
            </w:r>
            <w:proofErr w:type="spellEnd"/>
          </w:p>
        </w:tc>
      </w:tr>
    </w:tbl>
    <w:p w:rsidR="00860E56" w:rsidRDefault="00860E56"/>
    <w:sectPr w:rsidR="00860E56" w:rsidSect="00860E56">
      <w:docGrid w:linePitch="360"/>
      <w:pgSz w:w="11906" w:h="16838"/>
      <w:pgMar w:left="1701" w:right="850" w:top="1134" w:bottom="1134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CCFA11B6"/>
    <w:lvl w:ilvl="0" w:tplc="D2628C88">
      <w:numFmt w:val="upperRoman"/>
      <w:lvlText w:val="%1.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">
    <w:multiLevelType w:val="hybridMultilevel"/>
    <w:nsid w:val="00000002"/>
    <w:tmpl w:val="139458B2"/>
    <w:lvl w:ilvl="0" w:tplc="1D84BE1E">
      <w:numFmt w:val="upperRoman"/>
      <w:lvlText w:val="%1."/>
      <w:start w:val="1"/>
      <w:rPr>
        <w:rFonts w:hint="default"/>
      </w:rPr>
      <w:pPr>
        <w:ind w:left="1080"/>
        <w:ind w:hanging="72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2">
    <w:multiLevelType w:val="hybridMultilevel"/>
    <w:nsid w:val="00000003"/>
    <w:tmpl w:val="E496D6F0"/>
    <w:lvl w:ilvl="0" w:tplc="845C2528">
      <w:numFmt w:val="upperRoman"/>
      <w:lvlText w:val="%1."/>
      <w:start w:val="5"/>
      <w:rPr>
        <w:rFonts w:hint="default"/>
      </w:rPr>
      <w:pPr>
        <w:ind w:left="1724"/>
        <w:ind w:hanging="720"/>
      </w:pPr>
      <w:lvlJc w:val="left"/>
    </w:lvl>
    <w:lvl w:ilvl="1" w:tentative="1" w:tplc="04190019">
      <w:numFmt w:val="lowerLetter"/>
      <w:lvlText w:val="%2."/>
      <w:start w:val="1"/>
      <w:pPr>
        <w:ind w:left="2084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804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3524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4244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964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684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6404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7124"/>
        <w:ind w:hanging="180"/>
      </w:pPr>
      <w:lvlJc w:val="right"/>
    </w:lvl>
  </w:abstractNum>
  <w:abstractNum w:abstractNumId="3">
    <w:multiLevelType w:val="hybridMultilevel"/>
    <w:nsid w:val="00000004"/>
    <w:tmpl w:val="805E03EA"/>
    <w:lvl w:ilvl="0" w:tplc="0419000F">
      <w:numFmt w:val="decimal"/>
      <w:lvlText w:val="%1."/>
      <w:start w:val="1"/>
      <w:pPr>
        <w:ind w:left="720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4">
    <w:multiLevelType w:val="hybridMultilevel"/>
    <w:nsid w:val="00000005"/>
    <w:tmpl w:val="D6F64B10"/>
    <w:lvl w:ilvl="0" w:tplc="2920FFE8">
      <w:numFmt w:val="upperRoman"/>
      <w:lvlText w:val="%1."/>
      <w:start w:val="1"/>
      <w:rPr>
        <w:rFonts w:hint="default"/>
      </w:rPr>
      <w:pPr>
        <w:ind w:left="1004"/>
        <w:ind w:hanging="720"/>
      </w:pPr>
      <w:lvlJc w:val="left"/>
    </w:lvl>
    <w:lvl w:ilvl="1" w:tplc="04190019">
      <w:numFmt w:val="lowerLetter"/>
      <w:lvlText w:val="%2."/>
      <w:start w:val="1"/>
      <w:pPr>
        <w:ind w:left="1364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084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04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524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244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4964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684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04"/>
        <w:ind w:hanging="180"/>
      </w:pPr>
      <w:lvlJc w:val="right"/>
    </w:lvl>
  </w:abstractNum>
  <w:abstractNum w:abstractNumId="5">
    <w:multiLevelType w:val="hybridMultilevel"/>
    <w:nsid w:val="00000006"/>
    <w:tmpl w:val="D200D620"/>
    <w:lvl w:ilvl="0" w:tplc="D250CA70">
      <w:numFmt w:val="upperRoman"/>
      <w:lvlText w:val="%1."/>
      <w:start w:val="2"/>
      <w:rPr>
        <w:rFonts w:hint="default"/>
      </w:rPr>
      <w:pPr>
        <w:ind w:left="1080"/>
        <w:ind w:hanging="720"/>
      </w:pPr>
      <w:lvlJc w:val="left"/>
    </w:lvl>
    <w:lvl w:ilvl="1" w:tentative="1" w:tplc="041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6">
    <w:multiLevelType w:val="hybridMultilevel"/>
    <w:nsid w:val="00000007"/>
    <w:tmpl w:val="2DFC6282"/>
    <w:lvl w:ilvl="0" w:tplc="0419000F">
      <w:numFmt w:val="decimal"/>
      <w:lvlText w:val="%1."/>
      <w:start w:val="1"/>
      <w:pPr>
        <w:ind w:left="502"/>
        <w:ind w:hanging="360"/>
        <w:tabs>
          <w:tab w:val="left" w:pos="502"/>
        </w:tabs>
      </w:pPr>
      <w:lvlJc w:val="left"/>
    </w:lvl>
    <w:lvl w:ilvl="1" w:tentative="1" w:tplc="04190019">
      <w:numFmt w:val="lowerLetter"/>
      <w:lvlText w:val="%2."/>
      <w:start w:val="1"/>
      <w:pPr>
        <w:ind w:left="1582"/>
        <w:ind w:hanging="360"/>
        <w:tabs>
          <w:tab w:val="left" w:pos="1582"/>
        </w:tabs>
      </w:pPr>
      <w:lvlJc w:val="left"/>
    </w:lvl>
    <w:lvl w:ilvl="2" w:tentative="1" w:tplc="0419001B">
      <w:numFmt w:val="lowerRoman"/>
      <w:lvlText w:val="%3."/>
      <w:start w:val="1"/>
      <w:pPr>
        <w:ind w:left="2302"/>
        <w:ind w:hanging="180"/>
        <w:tabs>
          <w:tab w:val="left" w:pos="2302"/>
        </w:tabs>
      </w:pPr>
      <w:lvlJc w:val="right"/>
    </w:lvl>
    <w:lvl w:ilvl="3" w:tentative="1" w:tplc="0419000F">
      <w:numFmt w:val="decimal"/>
      <w:lvlText w:val="%4."/>
      <w:start w:val="1"/>
      <w:pPr>
        <w:ind w:left="3022"/>
        <w:ind w:hanging="360"/>
        <w:tabs>
          <w:tab w:val="left" w:pos="3022"/>
        </w:tabs>
      </w:pPr>
      <w:lvlJc w:val="left"/>
    </w:lvl>
    <w:lvl w:ilvl="4" w:tentative="1" w:tplc="04190019">
      <w:numFmt w:val="lowerLetter"/>
      <w:lvlText w:val="%5."/>
      <w:start w:val="1"/>
      <w:pPr>
        <w:ind w:left="3742"/>
        <w:ind w:hanging="360"/>
        <w:tabs>
          <w:tab w:val="left" w:pos="3742"/>
        </w:tabs>
      </w:pPr>
      <w:lvlJc w:val="left"/>
    </w:lvl>
    <w:lvl w:ilvl="5" w:tentative="1" w:tplc="0419001B">
      <w:numFmt w:val="lowerRoman"/>
      <w:lvlText w:val="%6."/>
      <w:start w:val="1"/>
      <w:pPr>
        <w:ind w:left="4462"/>
        <w:ind w:hanging="180"/>
        <w:tabs>
          <w:tab w:val="left" w:pos="4462"/>
        </w:tabs>
      </w:pPr>
      <w:lvlJc w:val="right"/>
    </w:lvl>
    <w:lvl w:ilvl="6" w:tentative="1" w:tplc="0419000F">
      <w:numFmt w:val="decimal"/>
      <w:lvlText w:val="%7."/>
      <w:start w:val="1"/>
      <w:pPr>
        <w:ind w:left="5182"/>
        <w:ind w:hanging="360"/>
        <w:tabs>
          <w:tab w:val="left" w:pos="5182"/>
        </w:tabs>
      </w:pPr>
      <w:lvlJc w:val="left"/>
    </w:lvl>
    <w:lvl w:ilvl="7" w:tentative="1" w:tplc="04190019">
      <w:numFmt w:val="lowerLetter"/>
      <w:lvlText w:val="%8."/>
      <w:start w:val="1"/>
      <w:pPr>
        <w:ind w:left="5902"/>
        <w:ind w:hanging="360"/>
        <w:tabs>
          <w:tab w:val="left" w:pos="5902"/>
        </w:tabs>
      </w:pPr>
      <w:lvlJc w:val="left"/>
    </w:lvl>
    <w:lvl w:ilvl="8" w:tentative="1" w:tplc="0419001B">
      <w:numFmt w:val="lowerRoman"/>
      <w:lvlText w:val="%9."/>
      <w:start w:val="1"/>
      <w:pPr>
        <w:ind w:left="6622"/>
        <w:ind w:hanging="180"/>
        <w:tabs>
          <w:tab w:val="left" w:pos="6622"/>
        </w:tabs>
      </w:pPr>
      <w:lvlJc w:val="right"/>
    </w:lvl>
  </w:abstractNum>
  <w:abstractNum w:abstractNumId="7">
    <w:multiLevelType w:val="hybridMultilevel"/>
    <w:nsid w:val="00000008"/>
    <w:tmpl w:val="EC8692C0"/>
    <w:lvl w:ilvl="0" w:tplc="2920FFE8">
      <w:numFmt w:val="upperRoman"/>
      <w:lvlText w:val="%1."/>
      <w:start w:val="1"/>
      <w:rPr>
        <w:rFonts w:hint="default"/>
      </w:rPr>
      <w:pPr>
        <w:ind w:left="1004"/>
        <w:ind w:hanging="720"/>
      </w:pPr>
      <w:lvlJc w:val="left"/>
    </w:lvl>
    <w:lvl w:ilvl="1" w:tplc="04190019">
      <w:numFmt w:val="lowerLetter"/>
      <w:lvlText w:val="%2."/>
      <w:start w:val="1"/>
      <w:pPr>
        <w:ind w:left="1364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084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04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524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244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4964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684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04"/>
        <w:ind w:hanging="180"/>
      </w:pPr>
      <w:lvlJc w:val="right"/>
    </w:lvl>
  </w:abstractNum>
  <w:abstractNum w:abstractNumId="8">
    <w:multiLevelType w:val="hybridMultilevel"/>
    <w:nsid w:val="00000009"/>
    <w:tmpl w:val="2DFC6282"/>
    <w:lvl w:ilvl="0" w:tplc="0419000F">
      <w:numFmt w:val="decimal"/>
      <w:lvlText w:val="%1."/>
      <w:start w:val="1"/>
      <w:pPr>
        <w:ind w:left="502"/>
        <w:ind w:hanging="360"/>
        <w:tabs>
          <w:tab w:val="left" w:pos="502"/>
        </w:tabs>
      </w:pPr>
      <w:lvlJc w:val="left"/>
    </w:lvl>
    <w:lvl w:ilvl="1" w:tplc="04190019">
      <w:numFmt w:val="lowerLetter"/>
      <w:lvlText w:val="%2."/>
      <w:start w:val="1"/>
      <w:pPr>
        <w:ind w:left="1582"/>
        <w:ind w:hanging="360"/>
        <w:tabs>
          <w:tab w:val="left" w:pos="1582"/>
        </w:tabs>
      </w:pPr>
      <w:lvlJc w:val="left"/>
    </w:lvl>
    <w:lvl w:ilvl="2" w:tplc="0419001B">
      <w:numFmt w:val="lowerRoman"/>
      <w:lvlText w:val="%3."/>
      <w:start w:val="1"/>
      <w:pPr>
        <w:ind w:left="2302"/>
        <w:ind w:hanging="180"/>
        <w:tabs>
          <w:tab w:val="left" w:pos="2302"/>
        </w:tabs>
      </w:pPr>
      <w:lvlJc w:val="right"/>
    </w:lvl>
    <w:lvl w:ilvl="3" w:tplc="0419000F">
      <w:numFmt w:val="decimal"/>
      <w:lvlText w:val="%4."/>
      <w:start w:val="1"/>
      <w:pPr>
        <w:ind w:left="3022"/>
        <w:ind w:hanging="360"/>
        <w:tabs>
          <w:tab w:val="left" w:pos="3022"/>
        </w:tabs>
      </w:pPr>
      <w:lvlJc w:val="left"/>
    </w:lvl>
    <w:lvl w:ilvl="4" w:tplc="04190019">
      <w:numFmt w:val="lowerLetter"/>
      <w:lvlText w:val="%5."/>
      <w:start w:val="1"/>
      <w:pPr>
        <w:ind w:left="3742"/>
        <w:ind w:hanging="360"/>
        <w:tabs>
          <w:tab w:val="left" w:pos="3742"/>
        </w:tabs>
      </w:pPr>
      <w:lvlJc w:val="left"/>
    </w:lvl>
    <w:lvl w:ilvl="5" w:tplc="0419001B">
      <w:numFmt w:val="lowerRoman"/>
      <w:lvlText w:val="%6."/>
      <w:start w:val="1"/>
      <w:pPr>
        <w:ind w:left="4462"/>
        <w:ind w:hanging="180"/>
        <w:tabs>
          <w:tab w:val="left" w:pos="4462"/>
        </w:tabs>
      </w:pPr>
      <w:lvlJc w:val="right"/>
    </w:lvl>
    <w:lvl w:ilvl="6" w:tplc="0419000F">
      <w:numFmt w:val="decimal"/>
      <w:lvlText w:val="%7."/>
      <w:start w:val="1"/>
      <w:pPr>
        <w:ind w:left="5182"/>
        <w:ind w:hanging="360"/>
        <w:tabs>
          <w:tab w:val="left" w:pos="5182"/>
        </w:tabs>
      </w:pPr>
      <w:lvlJc w:val="left"/>
    </w:lvl>
    <w:lvl w:ilvl="7" w:tplc="04190019">
      <w:numFmt w:val="lowerLetter"/>
      <w:lvlText w:val="%8."/>
      <w:start w:val="1"/>
      <w:pPr>
        <w:ind w:left="5902"/>
        <w:ind w:hanging="360"/>
        <w:tabs>
          <w:tab w:val="left" w:pos="5902"/>
        </w:tabs>
      </w:pPr>
      <w:lvlJc w:val="left"/>
    </w:lvl>
    <w:lvl w:ilvl="8" w:tplc="0419001B">
      <w:numFmt w:val="lowerRoman"/>
      <w:lvlText w:val="%9."/>
      <w:start w:val="1"/>
      <w:pPr>
        <w:ind w:left="6622"/>
        <w:ind w:hanging="180"/>
        <w:tabs>
          <w:tab w:val="left" w:pos="6622"/>
        </w:tabs>
      </w:pPr>
      <w:lvlJc w:val="right"/>
    </w:lvl>
  </w:abstractNum>
  <w:abstractNum w:abstractNumId="9">
    <w:multiLevelType w:val="hybridMultilevel"/>
    <w:nsid w:val="0000000A"/>
    <w:tmpl w:val="2DFC6282"/>
    <w:lvl w:ilvl="0" w:tplc="0419000F">
      <w:numFmt w:val="decimal"/>
      <w:lvlText w:val="%1."/>
      <w:start w:val="1"/>
      <w:pPr>
        <w:ind w:left="502"/>
        <w:ind w:hanging="360"/>
        <w:tabs>
          <w:tab w:val="left" w:pos="502"/>
        </w:tabs>
      </w:pPr>
      <w:lvlJc w:val="left"/>
    </w:lvl>
    <w:lvl w:ilvl="1" w:tentative="1" w:tplc="04190019">
      <w:numFmt w:val="lowerLetter"/>
      <w:lvlText w:val="%2."/>
      <w:start w:val="1"/>
      <w:pPr>
        <w:ind w:left="1582"/>
        <w:ind w:hanging="360"/>
        <w:tabs>
          <w:tab w:val="left" w:pos="1582"/>
        </w:tabs>
      </w:pPr>
      <w:lvlJc w:val="left"/>
    </w:lvl>
    <w:lvl w:ilvl="2" w:tentative="1" w:tplc="0419001B">
      <w:numFmt w:val="lowerRoman"/>
      <w:lvlText w:val="%3."/>
      <w:start w:val="1"/>
      <w:pPr>
        <w:ind w:left="2302"/>
        <w:ind w:hanging="180"/>
        <w:tabs>
          <w:tab w:val="left" w:pos="2302"/>
        </w:tabs>
      </w:pPr>
      <w:lvlJc w:val="right"/>
    </w:lvl>
    <w:lvl w:ilvl="3" w:tentative="1" w:tplc="0419000F">
      <w:numFmt w:val="decimal"/>
      <w:lvlText w:val="%4."/>
      <w:start w:val="1"/>
      <w:pPr>
        <w:ind w:left="3022"/>
        <w:ind w:hanging="360"/>
        <w:tabs>
          <w:tab w:val="left" w:pos="3022"/>
        </w:tabs>
      </w:pPr>
      <w:lvlJc w:val="left"/>
    </w:lvl>
    <w:lvl w:ilvl="4" w:tentative="1" w:tplc="04190019">
      <w:numFmt w:val="lowerLetter"/>
      <w:lvlText w:val="%5."/>
      <w:start w:val="1"/>
      <w:pPr>
        <w:ind w:left="3742"/>
        <w:ind w:hanging="360"/>
        <w:tabs>
          <w:tab w:val="left" w:pos="3742"/>
        </w:tabs>
      </w:pPr>
      <w:lvlJc w:val="left"/>
    </w:lvl>
    <w:lvl w:ilvl="5" w:tentative="1" w:tplc="0419001B">
      <w:numFmt w:val="lowerRoman"/>
      <w:lvlText w:val="%6."/>
      <w:start w:val="1"/>
      <w:pPr>
        <w:ind w:left="4462"/>
        <w:ind w:hanging="180"/>
        <w:tabs>
          <w:tab w:val="left" w:pos="4462"/>
        </w:tabs>
      </w:pPr>
      <w:lvlJc w:val="right"/>
    </w:lvl>
    <w:lvl w:ilvl="6" w:tentative="1" w:tplc="0419000F">
      <w:numFmt w:val="decimal"/>
      <w:lvlText w:val="%7."/>
      <w:start w:val="1"/>
      <w:pPr>
        <w:ind w:left="5182"/>
        <w:ind w:hanging="360"/>
        <w:tabs>
          <w:tab w:val="left" w:pos="5182"/>
        </w:tabs>
      </w:pPr>
      <w:lvlJc w:val="left"/>
    </w:lvl>
    <w:lvl w:ilvl="7" w:tentative="1" w:tplc="04190019">
      <w:numFmt w:val="lowerLetter"/>
      <w:lvlText w:val="%8."/>
      <w:start w:val="1"/>
      <w:pPr>
        <w:ind w:left="5902"/>
        <w:ind w:hanging="360"/>
        <w:tabs>
          <w:tab w:val="left" w:pos="5902"/>
        </w:tabs>
      </w:pPr>
      <w:lvlJc w:val="left"/>
    </w:lvl>
    <w:lvl w:ilvl="8" w:tentative="1" w:tplc="0419001B">
      <w:numFmt w:val="lowerRoman"/>
      <w:lvlText w:val="%9."/>
      <w:start w:val="1"/>
      <w:pPr>
        <w:ind w:left="6622"/>
        <w:ind w:hanging="180"/>
        <w:tabs>
          <w:tab w:val="left" w:pos="6622"/>
        </w:tabs>
      </w:pPr>
      <w:lvlJc w:val="right"/>
    </w:lvl>
  </w:abstractNum>
  <w:abstractNum w:abstractNumId="10">
    <w:multiLevelType w:val="hybridMultilevel"/>
    <w:nsid w:val="0000000B"/>
    <w:tmpl w:val="97FC0E80"/>
    <w:lvl w:ilvl="0" w:tplc="712E4A16">
      <w:numFmt w:val="decimal"/>
      <w:lvlText w:val="%1."/>
      <w:start w:val="1"/>
      <w:rPr>
        <w:rFonts w:hint="default"/>
      </w:rPr>
      <w:pPr>
        <w:ind w:left="927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647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367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3087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807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527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247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967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687"/>
        <w:ind w:hanging="180"/>
      </w:pPr>
      <w:lvlJc w:val="right"/>
    </w:lvl>
  </w:abstractNum>
  <w:abstractNum w:abstractNumId="11">
    <w:multiLevelType w:val="hybridMultilevel"/>
    <w:nsid w:val="0000000C"/>
    <w:tmpl w:val="9176E026"/>
    <w:lvl w:ilvl="0" w:tplc="46906A32">
      <w:numFmt w:val="upperRoman"/>
      <w:lvlText w:val="%1."/>
      <w:start w:val="1"/>
      <w:rPr>
        <w:rFonts w:hint="default"/>
      </w:rPr>
      <w:pPr>
        <w:ind w:left="1422"/>
        <w:ind w:hanging="720"/>
      </w:pPr>
      <w:lvlJc w:val="left"/>
    </w:lvl>
    <w:lvl w:ilvl="1" w:tentative="1" w:tplc="04190019">
      <w:numFmt w:val="lowerLetter"/>
      <w:lvlText w:val="%2."/>
      <w:start w:val="1"/>
      <w:pPr>
        <w:ind w:left="1782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502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3222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942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662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382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6102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822"/>
        <w:ind w:hanging="180"/>
      </w:pPr>
      <w:lvlJc w:val="right"/>
    </w:lvl>
  </w:abstractNum>
  <w:abstractNum w:abstractNumId="12">
    <w:multiLevelType w:val="hybridMultilevel"/>
    <w:nsid w:val="0000000D"/>
    <w:tmpl w:val="42E0104E"/>
    <w:lvl w:ilvl="0" w:tplc="0419000F">
      <w:numFmt w:val="decimal"/>
      <w:lvlText w:val="%1."/>
      <w:start w:val="1"/>
      <w:pPr>
        <w:ind w:left="1353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2007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727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3447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4167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887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5607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6327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7047"/>
        <w:ind w:hanging="180"/>
      </w:pPr>
      <w:lvlJc w:val="right"/>
    </w:lvl>
  </w:abstractNum>
  <w:abstractNum w:abstractNumId="13">
    <w:multiLevelType w:val="hybridMultilevel"/>
    <w:nsid w:val="0000000E"/>
    <w:tmpl w:val="2DFC6282"/>
    <w:lvl w:ilvl="0" w:tplc="0419000F">
      <w:numFmt w:val="decimal"/>
      <w:lvlText w:val="%1."/>
      <w:start w:val="1"/>
      <w:pPr>
        <w:ind w:left="502"/>
        <w:ind w:hanging="360"/>
        <w:tabs>
          <w:tab w:val="left" w:pos="502"/>
        </w:tabs>
      </w:pPr>
      <w:lvlJc w:val="left"/>
    </w:lvl>
    <w:lvl w:ilvl="1" w:tentative="1" w:tplc="04190019">
      <w:numFmt w:val="lowerLetter"/>
      <w:lvlText w:val="%2."/>
      <w:start w:val="1"/>
      <w:pPr>
        <w:ind w:left="1582"/>
        <w:ind w:hanging="360"/>
        <w:tabs>
          <w:tab w:val="left" w:pos="1582"/>
        </w:tabs>
      </w:pPr>
      <w:lvlJc w:val="left"/>
    </w:lvl>
    <w:lvl w:ilvl="2" w:tentative="1" w:tplc="0419001B">
      <w:numFmt w:val="lowerRoman"/>
      <w:lvlText w:val="%3."/>
      <w:start w:val="1"/>
      <w:pPr>
        <w:ind w:left="2302"/>
        <w:ind w:hanging="180"/>
        <w:tabs>
          <w:tab w:val="left" w:pos="2302"/>
        </w:tabs>
      </w:pPr>
      <w:lvlJc w:val="right"/>
    </w:lvl>
    <w:lvl w:ilvl="3" w:tentative="1" w:tplc="0419000F">
      <w:numFmt w:val="decimal"/>
      <w:lvlText w:val="%4."/>
      <w:start w:val="1"/>
      <w:pPr>
        <w:ind w:left="3022"/>
        <w:ind w:hanging="360"/>
        <w:tabs>
          <w:tab w:val="left" w:pos="3022"/>
        </w:tabs>
      </w:pPr>
      <w:lvlJc w:val="left"/>
    </w:lvl>
    <w:lvl w:ilvl="4" w:tentative="1" w:tplc="04190019">
      <w:numFmt w:val="lowerLetter"/>
      <w:lvlText w:val="%5."/>
      <w:start w:val="1"/>
      <w:pPr>
        <w:ind w:left="3742"/>
        <w:ind w:hanging="360"/>
        <w:tabs>
          <w:tab w:val="left" w:pos="3742"/>
        </w:tabs>
      </w:pPr>
      <w:lvlJc w:val="left"/>
    </w:lvl>
    <w:lvl w:ilvl="5" w:tentative="1" w:tplc="0419001B">
      <w:numFmt w:val="lowerRoman"/>
      <w:lvlText w:val="%6."/>
      <w:start w:val="1"/>
      <w:pPr>
        <w:ind w:left="4462"/>
        <w:ind w:hanging="180"/>
        <w:tabs>
          <w:tab w:val="left" w:pos="4462"/>
        </w:tabs>
      </w:pPr>
      <w:lvlJc w:val="right"/>
    </w:lvl>
    <w:lvl w:ilvl="6" w:tentative="1" w:tplc="0419000F">
      <w:numFmt w:val="decimal"/>
      <w:lvlText w:val="%7."/>
      <w:start w:val="1"/>
      <w:pPr>
        <w:ind w:left="5182"/>
        <w:ind w:hanging="360"/>
        <w:tabs>
          <w:tab w:val="left" w:pos="5182"/>
        </w:tabs>
      </w:pPr>
      <w:lvlJc w:val="left"/>
    </w:lvl>
    <w:lvl w:ilvl="7" w:tentative="1" w:tplc="04190019">
      <w:numFmt w:val="lowerLetter"/>
      <w:lvlText w:val="%8."/>
      <w:start w:val="1"/>
      <w:pPr>
        <w:ind w:left="5902"/>
        <w:ind w:hanging="360"/>
        <w:tabs>
          <w:tab w:val="left" w:pos="5902"/>
        </w:tabs>
      </w:pPr>
      <w:lvlJc w:val="left"/>
    </w:lvl>
    <w:lvl w:ilvl="8" w:tentative="1" w:tplc="0419001B">
      <w:numFmt w:val="lowerRoman"/>
      <w:lvlText w:val="%9."/>
      <w:start w:val="1"/>
      <w:pPr>
        <w:ind w:left="6622"/>
        <w:ind w:hanging="180"/>
        <w:tabs>
          <w:tab w:val="left" w:pos="6622"/>
        </w:tabs>
      </w:pPr>
      <w:lvlJc w:val="right"/>
    </w:lvl>
  </w:abstractNum>
  <w:abstractNum w:abstractNumId="14">
    <w:multiLevelType w:val="hybridMultilevel"/>
    <w:nsid w:val="0000000F"/>
    <w:tmpl w:val="E5DE0AE0"/>
    <w:lvl w:ilvl="0" w:tplc="0419000F">
      <w:numFmt w:val="decimal"/>
      <w:lvlText w:val="%1."/>
      <w:start w:val="1"/>
      <w:rPr>
        <w:rFonts w:hint="default"/>
      </w:rPr>
      <w:pPr>
        <w:ind w:left="644"/>
        <w:ind w:hanging="360"/>
      </w:pPr>
      <w:lvlJc w:val="left"/>
    </w:lvl>
    <w:lvl w:ilvl="1" w:tentative="1" w:tplc="04190019">
      <w:numFmt w:val="lowerLetter"/>
      <w:lvlText w:val="%2."/>
      <w:start w:val="1"/>
      <w:pPr>
        <w:ind w:left="1364"/>
        <w:ind w:hanging="360"/>
      </w:pPr>
      <w:lvlJc w:val="left"/>
    </w:lvl>
    <w:lvl w:ilvl="2" w:tentative="1" w:tplc="0419001B">
      <w:numFmt w:val="lowerRoman"/>
      <w:lvlText w:val="%3."/>
      <w:start w:val="1"/>
      <w:pPr>
        <w:ind w:left="2084"/>
        <w:ind w:hanging="180"/>
      </w:pPr>
      <w:lvlJc w:val="right"/>
    </w:lvl>
    <w:lvl w:ilvl="3" w:tentative="1" w:tplc="0419000F">
      <w:numFmt w:val="decimal"/>
      <w:lvlText w:val="%4."/>
      <w:start w:val="1"/>
      <w:pPr>
        <w:ind w:left="2804"/>
        <w:ind w:hanging="360"/>
      </w:pPr>
      <w:lvlJc w:val="left"/>
    </w:lvl>
    <w:lvl w:ilvl="4" w:tentative="1" w:tplc="04190019">
      <w:numFmt w:val="lowerLetter"/>
      <w:lvlText w:val="%5."/>
      <w:start w:val="1"/>
      <w:pPr>
        <w:ind w:left="3524"/>
        <w:ind w:hanging="360"/>
      </w:pPr>
      <w:lvlJc w:val="left"/>
    </w:lvl>
    <w:lvl w:ilvl="5" w:tentative="1" w:tplc="0419001B">
      <w:numFmt w:val="lowerRoman"/>
      <w:lvlText w:val="%6."/>
      <w:start w:val="1"/>
      <w:pPr>
        <w:ind w:left="4244"/>
        <w:ind w:hanging="180"/>
      </w:pPr>
      <w:lvlJc w:val="right"/>
    </w:lvl>
    <w:lvl w:ilvl="6" w:tentative="1" w:tplc="0419000F">
      <w:numFmt w:val="decimal"/>
      <w:lvlText w:val="%7."/>
      <w:start w:val="1"/>
      <w:pPr>
        <w:ind w:left="4964"/>
        <w:ind w:hanging="360"/>
      </w:pPr>
      <w:lvlJc w:val="left"/>
    </w:lvl>
    <w:lvl w:ilvl="7" w:tentative="1" w:tplc="04190019">
      <w:numFmt w:val="lowerLetter"/>
      <w:lvlText w:val="%8."/>
      <w:start w:val="1"/>
      <w:pPr>
        <w:ind w:left="5684"/>
        <w:ind w:hanging="360"/>
      </w:pPr>
      <w:lvlJc w:val="left"/>
    </w:lvl>
    <w:lvl w:ilvl="8" w:tentative="1" w:tplc="0419001B">
      <w:numFmt w:val="lowerRoman"/>
      <w:lvlText w:val="%9."/>
      <w:start w:val="1"/>
      <w:pPr>
        <w:ind w:left="6404"/>
        <w:ind w:hanging="180"/>
      </w:pPr>
      <w:lvlJc w:val="right"/>
    </w:lvl>
  </w:abstractNum>
  <w:abstractNum w:abstractNumId="15">
    <w:multiLevelType w:val="hybridMultilevel"/>
    <w:nsid w:val="441B037C"/>
    <w:tmpl w:val="BEA8A8CE"/>
    <w:lvl w:ilvl="0" w:tplc="FFFFFFFF">
      <w:numFmt w:val="bullet"/>
      <w:lvlText w:val="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6"/>
  </w:num>
  <w:num w:numId="6">
    <w:abstractNumId w:val="13"/>
  </w:num>
  <w:num w:numId="7">
    <w:abstractNumId w:val="9"/>
  </w:num>
  <w:num w:numId="8">
    <w:abstractNumId w:val="15"/>
  </w:num>
  <w:num w:numId="9">
    <w:abstractNumId w:val="14"/>
  </w:num>
  <w:num w:numId="10">
    <w:abstractNumId w:val="11"/>
  </w:num>
  <w:num w:numId="11">
    <w:abstractNumId w:val="0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5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:rsids>
    <w:rsidRoot val="003F1D83"/>
    <w:rsid val="003F1D83"/>
    <w:rsid val="00860E56"/>
    <w:rsid val="00AA6284"/>
    <w:rsid val="00AF5BC1"/>
    <w:rsid val="00B31BD6"/>
    <w:rsid val="00EE0BE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ru-RU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83"/>
    <w:pPr>
      <w:spacing w:after="0" w:line="240" w:lineRule="auto"/>
    </w:pPr>
    <w:rPr>
      <w:lang w:eastAsia="ru-RU"/>
      <w:rFonts w:ascii="Times New Roman" w:cs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qFormat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1D83"/>
    <w:rPr>
      <w:u w:val="single"/>
      <w:color w:val="0563C1"/>
    </w:rPr>
  </w:style>
  <w:style w:type="character" w:styleId="1">
    <w:name w:val="Неразрешенное упоминание1"/>
    <w:basedOn w:val="a0"/>
    <w:uiPriority w:val="99"/>
    <w:rsid w:val="003F1D83"/>
    <w:rPr>
      <w:color w:val="605E5C"/>
      <w:shd w:fill="E1DFDD" w:color="auto" w:val="clear"/>
    </w:rPr>
  </w:style>
  <w:style w:type="paragraph" w:styleId="a4">
    <w:name w:val="List Paragraph"/>
    <w:qFormat/>
    <w:basedOn w:val="a"/>
    <w:uiPriority w:val="34"/>
    <w:rsid w:val="003F1D83"/>
    <w:pPr>
      <w:ind w:left="720"/>
      <w:contextualSpacing/>
      <w:spacing w:after="200" w:line="276" w:lineRule="auto"/>
    </w:pPr>
    <w:rPr>
      <w:lang w:eastAsia="en-US"/>
      <w:rFonts w:ascii="Calibri" w:cs="SimSun" w:eastAsia="Calibri" w:hAnsi="Calibri"/>
      <w:sz w:val="22"/>
      <w:szCs w:val="22"/>
    </w:rPr>
  </w:style>
  <w:style w:type="paragraph" w:styleId="db9fe9049761426654245bb2dd862eecmsonormal">
    <w:name w:val="db9fe9049761426654245bb2dd862eecmsonormal"/>
    <w:basedOn w:val="a"/>
    <w:rsid w:val="003F1D83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pPr>
      <w:spacing w:after="0" w:line="240" w:lineRule="auto"/>
    </w:pPr>
    <w:rPr>
      <w:rFonts w:ascii="Calibri" w:cs="SimSun" w:eastAsia="Calibri" w:hAnsi="Calibri"/>
    </w:rPr>
    <w:tblPr>
      <w:tblCellMar>
        <w:top w:w="0" w:type="dxa"/>
        <w:left w:w="108" w:type="dxa"/>
        <w:bottom w:w="0" w:type="dxa"/>
        <w:right w:w="108" w:type="dxa"/>
      </w:tblCellMa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  <w:tblInd w:w="0" w:type="dxa"/>
    </w:tblPr>
    <w:uiPriority w:val="39"/>
    <w:rsid w:val="003F1D83"/>
  </w:style>
  <w:style w:type="character" w:styleId="a6">
    <w:name w:val="annotation reference"/>
    <w:basedOn w:val="a0"/>
    <w:uiPriority w:val="99"/>
    <w:rsid w:val="003F1D83"/>
    <w:rPr>
      <w:sz w:val="16"/>
      <w:szCs w:val="16"/>
    </w:rPr>
  </w:style>
  <w:style w:type="paragraph" w:styleId="a7">
    <w:name w:val="annotation text"/>
    <w:basedOn w:val="a"/>
    <w:link w:val="a8"/>
    <w:uiPriority w:val="99"/>
    <w:rsid w:val="003F1D83"/>
    <w:rPr>
      <w:sz w:val="20"/>
      <w:szCs w:val="20"/>
    </w:rPr>
  </w:style>
  <w:style w:type="character" w:styleId="a8">
    <w:name w:val="Текст примечания Знак"/>
    <w:basedOn w:val="a0"/>
    <w:link w:val="a7"/>
    <w:uiPriority w:val="99"/>
    <w:rsid w:val="003F1D83"/>
    <w:rPr>
      <w:lang w:eastAsia="ru-RU"/>
      <w:rFonts w:ascii="Times New Roman" w:cs="Times New Roman" w:eastAsia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rsid w:val="003F1D83"/>
    <w:rPr>
      <w:bCs/>
      <w:b/>
    </w:rPr>
  </w:style>
  <w:style w:type="character" w:styleId="aa">
    <w:name w:val="Тема примечания Знак"/>
    <w:basedOn w:val="a8"/>
    <w:link w:val="a9"/>
    <w:uiPriority w:val="99"/>
    <w:rsid w:val="003F1D83"/>
    <w:rPr>
      <w:bCs/>
      <w:b/>
    </w:rPr>
  </w:style>
  <w:style w:type="paragraph" w:styleId="ab">
    <w:name w:val="Balloon Text"/>
    <w:basedOn w:val="a"/>
    <w:link w:val="ac"/>
    <w:uiPriority w:val="99"/>
    <w:rsid w:val="003F1D83"/>
    <w:rPr>
      <w:rFonts w:ascii="Segoe UI" w:cs="Segoe UI" w:hAnsi="Segoe UI"/>
      <w:sz w:val="18"/>
      <w:szCs w:val="18"/>
    </w:rPr>
  </w:style>
  <w:style w:type="character" w:styleId="ac">
    <w:name w:val="Текст выноски Знак"/>
    <w:basedOn w:val="a0"/>
    <w:link w:val="ab"/>
    <w:uiPriority w:val="99"/>
    <w:rsid w:val="003F1D83"/>
    <w:rPr>
      <w:lang w:eastAsia="ru-RU"/>
      <w:rFonts w:ascii="Segoe UI" w:cs="Segoe UI" w:eastAsia="Times New Roman" w:hAnsi="Segoe UI"/>
      <w:sz w:val="18"/>
      <w:szCs w:val="18"/>
    </w:rPr>
  </w:style>
  <w:style w:type="paragraph" w:styleId="ConsPlusTitle">
    <w:name w:val="ConsPlusTitle"/>
    <w:rsid w:val="003F1D83"/>
    <w:pPr>
      <w:widowControl w:val="0"/>
      <w:autoSpaceDE w:val="0"/>
      <w:autoSpaceDN w:val="0"/>
      <w:adjustRightInd w:val="0"/>
      <w:spacing w:after="0" w:line="240" w:lineRule="auto"/>
    </w:pPr>
    <w:rPr>
      <w:bCs/>
      <w:lang w:eastAsia="ru-RU"/>
      <w:b/>
      <w:rFonts w:ascii="Arial" w:cs="Arial" w:eastAsia="Times New Roman" w:hAnsi="Arial"/>
      <w:sz w:val="20"/>
      <w:szCs w:val="20"/>
    </w:rPr>
  </w:style>
  <w:style w:type="paragraph" w:styleId="FA-Authors">
    <w:name w:val="FA-Authors"/>
    <w:qFormat/>
    <w:basedOn w:val="a"/>
    <w:rsid w:val="003F1D83"/>
    <w:pPr>
      <w:jc w:val="center"/>
      <w:spacing w:line="276" w:lineRule="auto"/>
    </w:pPr>
    <w:rPr>
      <w:lang w:val="en-GB" w:eastAsia="en-US"/>
      <w:rFonts w:eastAsia="Calibri"/>
      <w:sz w:val="22"/>
      <w:szCs w:val="22"/>
    </w:rPr>
  </w:style>
  <w:style w:type="paragraph" w:styleId="ad">
    <w:name w:val="Normal (Web)"/>
    <w:basedOn w:val="a"/>
    <w:uiPriority w:val="99"/>
    <w:rsid w:val="003F1D83"/>
    <w:pPr>
      <w:spacing w:before="100" w:beforeAutospacing="1" w:after="100" w:afterAutospacing="1"/>
    </w:pPr>
    <w:rPr>
      <w:sz w:val="24"/>
      <w:szCs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brary.ru/item.asp?id=41203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6761</Words>
  <Characters>38543</Characters>
  <Application>Microsoft Office Word</Application>
  <DocSecurity>0</DocSecurity>
  <Lines>321</Lines>
  <Paragraphs>90</Paragraphs>
  <ScaleCrop>false</ScaleCrop>
  <Company/>
  <LinksUpToDate>false</LinksUpToDate>
  <CharactersWithSpaces>45214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kc-ma</dc:creator>
  <cp:keywords/>
  <dc:description/>
  <cp:lastModifiedBy>kc-ma</cp:lastModifiedBy>
  <cp:revision>2</cp:revision>
  <dcterms:created xsi:type="dcterms:W3CDTF">2020-06-17T12:43:00Z</dcterms:created>
  <dcterms:modified xsi:type="dcterms:W3CDTF">2020-06-17T12:44:00Z</dcterms:modified>
</cp:coreProperties>
</file>